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№10048 (Мурманск) от 13 марта 2018
</w:t>
      </w:r>
    </w:p>
    <w:p>
      <w:pPr/>
      <w:r>
        <w:rPr/>
        <w:t xml:space="preserve">Здравствуйте. Мне нужна литература по теме: "Использование дидактических игр при ознакомлении учащихся со свойствами геометрических фигур". А именно, понятие, структура, виды дидактических игр, психолого-педагогические особенности младшего школьника, методы проведения дидактических игр на уроках математики, изучение геометрического материала в начальной школе
Здравствуйте, Александра. Предлагаем Вам библиографический список:
Книги
74.262.21-7; Д45 Дик, Н. Ф. 1000 олимпиадных заданий по математике в начальной школе : учеб. пособие / Н. Ф. Дик. – Ростов-на-Дону : Феникс, 2010. – 287 с. : ил. – (1700837 - ЧЗ)
74.262.21-2; К56 Коваленко, В. Г. Дидактические игры на уроках математики : кн. для учителя / В. Г. Коваленко. – Москва : Просвещение, 1990. – 94 с. : ил. (1427827 - АБ 1427828 - АБ 1517095 - АБ)
32.973.233М; П78 Проблемы преподавания информатики в вузе и школе : сб. науч. тр. / [отв. ред. Т. Н. Рындина]. – Мурманск, 2007–    . Т. 8. – 2012. – Из содерж.: Программный комплекс специального обучения "Дидактические игры по математике": методические особенности построения и реализации в объектно-ориентированных средах / О. В. Мелехина, А. Кайченова. – С. 39-46. – Библиогр.: с. 45-46. (1711360 - ХР-ООЭ1711361 - ХР-ООЭ1711362 - ХР-ООЭ)
74.102.1; С51 Смоленцева, А. А. Сюжетно-дидактические игры с математическим содержанием : кн. для воспитателя дет. сада / А. А. Смоленцева. – Москва : Просвещение, 1993. – 95 с. : ил. (1516364 - ЧЗ-Обяз.экз. 1524064 - АБ)
Статьи
Баракина, Т. В. Использование занимательных задач на уроках математики в начальной школе / Т. В. Баракина // Начальная школа. – 2017. – № 3. – С. 32-34.
Власова, И. С. Дидактическая игра как средство повышения эффективности урока математики / И. С. Власова // Начальная школа. – 2009. – № 12. – С. 43-45.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– 2004. – № 11. – С. 49-52.
Пономарева, Н. В. Дидактические игры в обучении младших школьников / Н. В. Пономарева // Начальная школа. – 2009. – № 11. – С. 3-7.
Электронные ресурсы (с текстами документов можно поработать в зале электронных ресурсов на 3-м этаже библиотеки)
Атаханов, Р. Системы начального обучения: учебники по математике и математическое образование учащихся [Электронный ресурс] / Р. Атаханов // Педадогика. – 2000. – № 1. – С. 40-47. – Режим доступа: https://dlib.eastview.com, регламентир. (15.03.2018).
Ахруллоев, В. Дидактические игры как средство развития творческого мышления учащихся в процессе обучения математике [Электронный ресурс] : автореф. дис. ... канд. пед. наук / Ахруллоев Вайдулло. – Душанбе, 2012. – 24 с. – Режим доступа: http://diss.rsl.ru, регламентир. (16.03.2018).
Каравка, А. А. Философские и психолого-педагогические аспекты дидактических игр в математике [Электронный ресурс] / А. А. Каравка // Философия образования. – 2012. – №5 – C.122-127. – Режим доступа: https://dlib.eastview.com, регламентир. (15.03.2018).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2026-09-28T17:35:05+03:00</dcterms:created>
  <dcterms:modified xsi:type="dcterms:W3CDTF">2026-09-28T17:35:05+03:00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