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№10053 (Мурманск) от 14 марта 2018
</w:t>
      </w:r>
    </w:p>
    <w:p>
      <w:pPr/>
      <w:r>
        <w:rPr/>
        <w:t xml:space="preserve">Помогите найти источники для диплома. "Блок биологической очистки муниципальных сточных  вод ( на примере острова Зеленый ПТГ Мурмаши Мурманской области) блок биологической очистки (аэротенки).
Здравствуйте, Ирина. К сожалению, тема Вашего запроса сформулирована слишком узко, что требует углубленного разыскания и просмотра документов de visu. Предлагаем список литературы более общего характера:
Книги
38.761я73 ; Л84 Луканин, А. В. Процессы и аппараты биотехнологической очистки сточных вод : учеб. пособие : [для студентов высш. учеб. заведений] / А. В. Луканин ; М-во образования и науки Рос. Федерации, Федер. гос. бюджет. образоват. учреждение высш. образования Моск. гос. машиностроит. ун-т (МАМИ). - Москва : ИНФРА-М, 2016. - 242 с. : ил., табл. (1764266 – ЧЗ)
38.761 ; М74 Моделирование аэрационных сооружений для очистки сточных вод / [Л. Н. Брагинский, М. А. Евилевич, В. И. Бегачев и др.]. - Ленинград : Химия, Ленингр. отд-ние, 1980. - 143 с. : ил. (1060312 - ХР-Обяз.экз.)
38.761 ; О-66 Орловский, З. А. Очистка сточных вод в аэротенках / З. А. Орловский. - Изд. 2-е, перераб. - Москва : Изд-во М-ва коммун. хоз-ва РСФСР, 1963. – 113 с. : ил. (457171 - ХР-Обяз.экз.).
28.691 ; Ф28 Фауна аэротенков : (атлас) / [А. А. Айсаев и др.] ; отв. ред. Л. А. Кутикова ; Акад. наук СССР, Зоол. ин-т. - Ленинград : Наука. Ленингр. отд-ние, 1984. - 264 с. : ил. (Ф-1198190 - ХР-Обяз.экз.)
Статьи
Виноградчий, А. А. Мурманскводоканал. Вместо хлора - ультрафиолет : [беседа с гл. инженером ГОУП "Мурманскводоканал" А. А. Виноградчим] ; беседовала А. Кравцова // Мурманская миля. - 2015. - № 1. - С. 64-65 : фот.
Егорин, М. И. Работа на перспективу : [беседа с ген. директором "Мурманскводоканал" / М. И. Егорин ; беседовал В. Немкин // Мурманская миля. - 2014. - № 1. - С. 50-53 : фот.
Истомина, А. Вехи славного пути / А. Истомина // Мурманская миля. - 2014. - № 1. - С. 54-57 : фот.
Также см. ответы на запрос №№ 10045, 9786, 345 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