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№10059 (Мурманск) от 16 марта 2018
</w:t>
      </w:r>
    </w:p>
    <w:p>
      <w:pPr/>
      <w:r>
        <w:rPr/>
        <w:t xml:space="preserve">Здравствуйте, подберите литературу по теме: Даосизм.
Здравствуйте, Яна. Предлагаем Вам библиографический список:
Книги
60.51(4Гем); В26 Вебер, М. Хозяйственная этика мировых религий. Опыты сравнительной социологии религии. Конфуцианство и даосизм / М. Вебер ; пер. с нем. [и предисл.] О. В. Кильдюшова ; Центр фундам. социологии. - Санкт-Петербург : Владимир Даль, 2017. - 444 с. (1769912 - ХР)
86.34; В73 Вонг, Е. Даосизм : [пер. с англ.] / Е. Вонг. – Москва : Гранд : ФАИР-пресс, 2001. - 346 с. : ил. - (Грандиозный мир : ГМ) (Религии мира). (1626791 - АБ)
86.2; О-54 Оливер, П. Мировые религиозные верования : [пер. с англ.] / П. Оливер. – Москва : Гранд : ФАИР-пресс, 2003. -235 с. - (Грандиозный мир: ГМ). (1620157 - ХР-Обяз.экз.)
87.3(5Кит); Т61 Торчинов, Е. А. Даосизм. "Дао-Дэ цзин" / Е. А. Торчинов ; пер. Е. А. Торчинова. – Санкт-Петербург : Центр Петерб. Востоковедение, 1999. - 285 с. : ил. - (Мир Востока) (Китай). - Библиогр.: с. 223-224. (М-1577544 - ХР-Обяз.экз.)
87.3(5Кит)я73; Т61 Торчинов, Е. А. Даосизм : опыт ист.-религиоз. описания : [учеб. пособие для вузов] / Е. А. Торчинов. - Санкт-Петербург : Лань, 1998. - 445 с. : ил. - (Философско-этические концепции Востока). - Библиогр.: с. 426-444. (1565791 - ХР-Обяз.экз.)
Статьи
Филонов, С. В. Ранний даосизм: поиск методологической целостности / С. В. Филонов // Религиоведение. - 2009. - № 3. - С. 56-69.
Карташева, Е. А. Экологичность культур Запада и Востока: религиозно-философские концепции (западное христианство, буддизм, индуизм, неоиндуизм, ислам, даосизм, конфуцианство) / Е. А. Карташева // Вопросы культурологии. - 2010. - № 9 (сент.). - С. 74-79.
Электронные ресурсы (с текстами документов можно поработать в зале электронных ресурсов на 3-м этаже библиотеки)
Вэнь Цзянь. Даосизм: состояние и место в современном Китае [Электронный ресурс] : 80-90-е годы XX века : дис. ... канд. ист. наук : 07.00.03 / Вэнь Цзянь. - Благовещенск, 2000. - 198 с. - Режим доступа: http://diss.rsl.ru, регламентир. (16.03.2018).
Торчинов, Е. А. Пути обретения бессмертия. Даосизм в исследованиях и переводах [Электронный ресурс] / Е. А. Торчинов. - Санкт-Петербург : РИПОЛ классик, Пальмира, 2017. - 603 c. - Режим доступа: http://www.iprbookshop.ru/73406.html, регламентир. (16.03.2018).
Элиаде, М. История веры и религиозных идей. От Гаутамы Будды до триумфа христианства [Электронный ресурс] / М. Элиаде. - Москва : Акад. Проект, 2014. - 496 c. - Режим доступа: http://www.iprbookshop.ru/36339.html, регламентир. (16.03.2018).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2026-09-28T17:35:05+03:00</dcterms:created>
  <dcterms:modified xsi:type="dcterms:W3CDTF">2026-09-28T17:35:05+03:00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