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 () от 7 августа 2009
</w:t>
      </w:r>
    </w:p>
    <w:p>
      <w:pPr/>
      <w:r>
        <w:rPr/>
        <w:t xml:space="preserve">Уважаемые сотрудники МГОУНБ!
&lt;BR&gt;Помогите, пожалуйста подобрать литературу по теме "Историография Кубинского (Карибского) кризиса".
&lt;BR&gt;Заранее благодарен.
Здравствуйте, Иван. Предлагаем следующие издания по интересующей Вас теме:
Книги
63.3(2)63 ; П58 Попов, В. П. Большая ничья  : СССР от Победы до распада / Василий Попов. - М. : ЭНАС, 2005. – 212 с. (1640711 – ХР)
63.3(0)6 ; Р59 Рогоза, С. Л. Засекреченные войны, 1950-2000 гг.  / С. Л. Рогоза, Н. Б. Ачкасов. - М. : АСТ ; СПб. : Полигон, 2005. – 558 с. (1628593 – ХР)
Статьи
Бородаев, В. А. [Рецензия] / В. А. Бородаев // Вопросы истории. - 2008. - N 4. - С. 169-172. - Рец. на кн.: Микоян С. А. Анатомия карибского кризиса / С. А. Микоян. - М. : Academia, 2006. - 1072 с.
Ефимов, Н. Н. Карибский кризис 1962 года (новые данные) / Н. Н. Ефимов, В. С. Фролов // Вопросы истории. - 2005. - N 10. - С. 25-35.
Печатнов, В. О. СССР и международные кризисы середины XX века в новых исследованиях академика А. А. Фурсенко / В. О. Печатнов // Новая и новейшая история. - 2007. - N 3. - С. 99-108.
Фокин, В. И. Карибский кризис и Франция де Голля / В. И. Фокин, Л. С. Хейфец // Латинская Америка. - 2008. - N 9. - С. 102-104.
Фурсенко, А. Еж в штанах как политическая технология / Александр Фурсенко ; беседовала Юлия Кантор // Новое время. - 2007. - N 40. - С. 44-47.
Фурсенко, А. А. Новые данные о Карибском кризисе 1962 г. / А. А. Фурсенко // Новая и новейшая история. - 2003. – N 5. - С. 75-103.
Следующие издания Вы можете заказать из Российской Национальной библиотеки,
обратившись в службу межбиблиотечного абонемента и электронной доставки документов (Зал каталогов, 3-й этаж, тел. для справок: 45-48-35, mba@mgounb.ru):
Корсакова, Н. Л. Французская дипломатия и Кубинский кризис / Наталия Корсакова. – М. : РОССПЭН, 2006. – 277 с.
Микоян, С. А. Анатомия Карибского кризиса / С. А. Микоян. – М. : Academia, 2006. - 1071 с.
Фурсенко, А. А. Россия и международные кризисы. Середина XX века / А. А. Фурсенко. – М. : Наука, 2006. – 547 с.
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2026-10-17T23:05:10+03:00</dcterms:created>
  <dcterms:modified xsi:type="dcterms:W3CDTF">2026-10-17T23:05:10+03:00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