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№10218 (Мурманск) от 4 апреля 2018
</w:t>
      </w:r>
    </w:p>
    <w:p>
      <w:pPr/>
      <w:r>
        <w:rPr/>
        <w:t xml:space="preserve">Здравствуйте. Помогите с литературой о педагогических взглядах сухомлинского. Спасибо
Здравствуйте, Василина. Предлагаем Вам список литературы:
Книги
74.03(2)6-214 Р61 Родчанин, Е. Г. Гуманист. Мыслитель. Педагог : об идеалах В. А. Сухомлинского / Е. Г. Родчанин, И. А. Зязюн. – Москва : Педагогика, 1991. - 107 c. (1456467 - АБ 1456468 - ЧЗ)
74.03(2)6; С91 Сухомлинский, В. А. Сухомлинский : [сборник] / В. А. Сухомлинский ; сост. и авт. предисл. Глейзер Г.Д. – Москва : Амонашвили, 1997. - 223 с.(1589625 – ХР)
371.01;С91 В. А. Сухомлинский об умственном воспитании : [сборник] / В. А. Сухомлинский ; сост. и авт. вступ. ст. М. И. Мухин. - Киев : Рад. шк., 1983. - 206 с. (1171994 – АБ)
Статьи
Богуславский, М. Василий Александрович Сухомлинский: цели и смыслы воспитания / М. Богуславский // Народное образование. - 2008. - № 9. - С. 261-266.
Кошкина, И. В. Идеи В. А. Сухомлинского в современном процессе обучения младших школьников / И. В. Кошкина // Начальная школа. - 2012. - № 2. - С. 7-10.
Крылова, Н. Школа человечности : пед. взгляды В. Сухомлинского / Н. Крылова // Классное руководство и воспитание школьников: кл. метод. газ. для кл. рук. - 2009. - 16-28 февр. (№ 4). - С. 2-6.
Орлова, Ю. Е. Актуальность наследия В. А. Сухомлинского: система педагогического образования родителей / Ю. Е. Орлова // Среднее профессиональное образование. - 2012. - № 12. - С. 54-58.
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
Сахаров, В.А. В.А. Сухомлинский и современность / В. А. Сахаров // Начальная школа. - 2002. - № 9. - С. 20-27.
Электронный ресурс (с текстом документа можно поработать в зале электронных ресурсов на 3-м этаже библиотеки)
Хайруллин, Р. З. Этнопедагогические взгляды В.А. Сухомлинского [Электронный ресурс] / Хайруллин Р. З., Суржикова Л. Ф. // Человеческий капитал. - 2016. - № 9. - С. 37-41. – Режим доступа: https://elibrary.ru, регламентир. (04.04.2018).
См. также ответы на запросы №№ 7991, 6953, 5097, 4362.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2026-09-28T11:38:09+03:00</dcterms:created>
  <dcterms:modified xsi:type="dcterms:W3CDTF">2026-09-28T11:38:09+03:00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