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№10232 (Мурманская область) от 8 апреля 2018
</w:t>
      </w:r>
    </w:p>
    <w:p>
      <w:pPr/>
      <w:r>
        <w:rPr/>
        <w:t xml:space="preserve">Здравствуйте. Помогите пожалуйста с литературой к курсовой работе по теме Сестринский уход за пациентом при переломе бедренной кости.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54.5-5,8я723; Б26 Барыкина, Н. В. Сестринское дело в хирургии : [учеб. пособие для студентов образоват. учреждений сред. проф. образования] / Н. В. Барыкина, В. Г. Зарянская ; под общ. ред. Б. В. Кабарухина. – Изд. 2-е. – Ростов-на-Дону : Феникс, 2016.  – 447 с. (1760356 - МЕД)
Статьи
Бойков, В. П. Болевой синдром при повреждениях и заболеваниях тазобедренной области / В. П. Бойков, А. В. Голенков // Медицинская сестра. – 2011. – № 1. – С. 48-51.
Бойков, В. П. Наблюдение и уход за больными с переломами шейки бедренной кости / В. П. Бойков, О. Г. Лихутина, А. В. Голенков // Медицинская сестра. – 2009. – № 5. – С. 3-6.
Героева, Е. В. Сестринский уход в лечении и реабилитации пациентов с переломом шейки бедренной кости / Е. В. Героева // Медсестра. – 2011. – № 7. – С. 30-32.
Данилова, И. А. Особенности сестринского ухода за пациентами с травмами бедренной кости / И. А. Данилова // Медицинская сестра. – 2014. – № 1. – С. 28-30.
Электронные ресурсы
Коваль, О. В. Сестринский уход в хирургии [Электронный ресурс] : учеб. пособие для СПО / О. В. Коваль. — Саратов : Профобразование, 2018. — 76 c. — Режим доступа: http://www.iprbookshop.ru/74494.html, регламентир. (10.04.2018).
Коваль, О. В. Сестринский уход в хирургии [Электронный ресурс] : шпаргалки / О. В. Коваль. — Ростов-на-Дону : Феникс, 2016. — 157 c. — Режим доступа: http://www.iprbookshop.ru/39669.html, регламентир. (10.04.2018).
Обуховец, Т. Сестринское дело и сестринский уход [Электронный ресурс] / Т. Обуховец. – Москва : Литрес, 2017. – 681 с. – Режим доступа: https://www.litres.ru, регламентир. (10.04.2018).
Хатуев, У. Х. Лечение больных с переломами бедренной кости в остром периоде травматической болезни (экспериментально-клиническое исследование) [Электронный ресурс] : дис. … канд. мед. наук : 14.00.22 / Хатуев Усам Хасанович. – Иркутск, 2003. – 158 с. – Режим доступа: http://diss.rsl.ru/, регламентир. (10.04.2018).
См. также ответ № 9171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2026-09-28T10:55:03+03:00</dcterms:created>
  <dcterms:modified xsi:type="dcterms:W3CDTF">2026-09-28T10:55:03+03:00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