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№10243 (Мурманск) от 10 апреля 2018
</w:t>
      </w:r>
    </w:p>
    <w:p>
      <w:pPr/>
      <w:r>
        <w:rPr/>
        <w:t xml:space="preserve">Первые номера газеты "Тралфлот"? Издавалась с 14 апреля 1934 года.
Здравствуйте, Михаил. Мурманская областная научная библиотека в своих фондах не имеет интересующей Вас газеты. С таким названием газета выходила в период с 14.04.1934 по 18.03.1936 гг. С августа 1936 года она стала называться «За социалистическое изобилие». С июня 1939 по 26.06.1941 гг. выходила под названием «Рыбный Мурман». Возобновилось издание в 1946 г. и разделилось на два издания: в «Тралфлоте» выходила под названием «За высокие уловы», в сельдяном флоте - под названием «Рыбный Мурман». Газета «Рыбный Мурман» («Мурмансельди») имеется в фондах библиотеки с 02.10.1951 по 12.06.1953 гг. издания. Данные экземпляры газеты в библиотеке представлены только на оптическом диске и на микроформе. С 17.06.1953 года «Рыбный Мурман» и «За высокие уловы» объединились под одним названием «Рыбный Мурман». В фонде библиотеки данная газета представлена с первого номера издания 1953 года по 2000 год № 1 (на оптических дисках, микроформы). В печатном виде издание представлено с 1954 по 2000 гг.( № 1). В 2000 году газета прекратила свое существование.
С уважением, главный библиограф отдела краеведения Фролова О. Н.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2026-09-28T10:55:33+03:00</dcterms:created>
  <dcterms:modified xsi:type="dcterms:W3CDTF">2026-09-28T10:55:33+03:00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