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№10291 (Мурманск) от 21 апреля 2018
</w:t>
      </w:r>
    </w:p>
    <w:p>
      <w:pPr/>
      <w:r>
        <w:rPr/>
        <w:t xml:space="preserve">Основы организации исследовательской и проектной деятельности по учебному предмету "Музыка" в начальной школе
Здравствуйте, Ирина. Предлагаем Вам список литературы:
Электронные ресурсы (с текстами документов можно поработать в зале электронных ресурсов на 3-м этаже библиотеки)
Васильева, М. Л. Проектная деятельность на уроках музыки в начальной школе [Электронный ресурс] / Васильева М. Л., Попова Е. В., Федорова Т. В. // Урок музыки в современной школе: методологические и методические проблемы современного музыкального образования :  сб. науч. тр. 10 междунар. науч.-практ. конф. – Санкт-Петербург, 2016. - С. 110-116. - Режим доступа: https://elibrary.ru, регламентир. (23.04.2018).
Гулькина, Т. А. Применение новых стандартов на уроках музыки. Применение проектно-исследовательской деятельности на уроке музыки [Электронный ресурс]  / Гулькина Т. А. // Педагогический опыт: теория, методика, практика. - 2015. - № 1. - С. 39-40. - Режим доступа: https://elibrary.ru, регламентир. (23.04.2018).
Марданова, Э. Р. Этапы поисковой и исследовательской деятельности младших школьников на уроках музыки [Электронный ресурс] / Марданова Э. Р. // Музыкальное искусство и образование: теория, методология, практика : сб. материалов Междунар. науч.-практ. конф. – Казань, 2016. - С. 27-32. - Режим доступа: https://elibrary.ru, регламентир. (23.04.2018).
Милейковская, Т. В. Организация интегрированной проектной деятельности в начальной школе на уроках рисования, музыки и физкультуры [Электронный ресурс] / Милейковская Т. В., Кучерова М. В., Мельникова С. Н. // Актуальные вопросы модернизации российского образования : материалы XXII междунар. науч.-практ. конф. – Москва, 2015. - С. 27-30. - Режим доступа: https://elibrary.ru, регламентир. (23.04.2018).
Россова, Ю. И. Проектная деятельность обучающихся в условиях реализации федеральных государственных образовательных стандартов (ФГОС) [Электронный ресурс]  / Россова Ю. И., Ивонтьева А. К. // Научное обозрение. Педагогические науки. - 2017. - № 3. - С. 80-82. - Режим доступа: https://elibrary.ru, регламентир. (23.04.2018).
Сусед-Виличинская, Ю. С. Слушание музыки на уроке в рамках проектной деятельности [Электронный ресурс] / Сусед-Виличинская Ю. С. // Наука - образованию, производству, экономике материалы ХХI (68) : регион. науч.-практ. конф. преподавателей, науч. сотр. и аспирантов. -  Витебск, 2016. - С. 244-246. - Режим доступа: https://elibrary.ru, регламентир. (23.04.2018).
Хораськина, О. А. Приобщение школьников к научно-исследовательской деятельности в процессе музыкального образования [Электронный ресурс]  / Хораськина О. А., Шепелева Е. В. // Личность, семья и общество: вопросы педагогики и психологии. - 2015. - № 59. - С. 106-110. - Режим доступа: https://elibrary.ru, регламентир. (23.04.2018).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Савостьянов, А. И. Технология и организация урока музыки в начальной школе / Савостьянов А. И. // Начальное образование. - 2015. - Т. 3, № 3. - С. 31-36.
См. также ответ на запрос № 10268 в архиве выполненных справок «Виртуального библиографа».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2026-09-28T09:01:09+03:00</dcterms:created>
  <dcterms:modified xsi:type="dcterms:W3CDTF">2026-09-28T09:01:09+03:00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