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№10303 (Мурманск) от 23 апреля 2018
</w:t>
      </w:r>
    </w:p>
    <w:p>
      <w:pPr/>
      <w:r>
        <w:rPr/>
        <w:t xml:space="preserve">Уважаемые библиографы!  Составьте, пожалуйста, библиографическое описание: И.Б.Трофимова, Система оценивания на уроках музыки  в рамках реализации ФГОС. Спасибо.
Здравствуйте, Ирина. Предлагаем Вам библиографическое описание:
Трофимова, И. Б. Система оценивания на уроках музыки в рамках реализации ФГОС [Электронный ресурс] / И. Б. Трофимова // Социальная сеть работников образования nsportal.ru : [сайт]. - Электрон. дан. – Йошкар-Ола, 2015. – Режим доступа: https://nsportal.ru/kultura/muzykalnoe-iskusstvo/library/2015/06/23/sistema-otsenivaniya-na-urokah-muzyki-v-ramkah, свободный (23.04.2018).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2026-09-28T08:12:26+03:00</dcterms:created>
  <dcterms:modified xsi:type="dcterms:W3CDTF">2026-09-28T08:12:26+03:00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