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№10330 (Мурманск) от 30 апреля 2018
</w:t>
      </w:r>
    </w:p>
    <w:p>
      <w:pPr/>
      <w:r>
        <w:rPr/>
        <w:t xml:space="preserve">здравствуйте. помогите правильно оформить список литературы :
Демирчоглян Г.Г. Как сохранить и улучшить зрение //Донецк: Сталкер,1997
Здравствуйте, Ирина. Библиографическое описание источника:
Демирчоглян, Г. Г. Как сохранить и улучшить зрение / Г. Г. Демирчоглян.  - [Донецк] : Сталкер, 1997. - 316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2026-11-01T07:04:54+03:00</dcterms:created>
  <dcterms:modified xsi:type="dcterms:W3CDTF">2026-11-01T07:04:54+03:00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