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№10419 (Мурманск) от 4 июня 2018
</w:t>
      </w:r>
    </w:p>
    <w:p>
      <w:pPr/>
      <w:r>
        <w:rPr/>
        <w:t xml:space="preserve">Доброго времени суток! Не могли бы вы мне помочь в написании ВКР, а именно интересуют источники литературы. Тема ВКР: Административные реформы и местное самоуправление. Спасибо за внимание, надеюсь на ваш ответ
Здравствуйте, Александр. Предлагаем Вам библиографический список:
Книги
67.401.0-1я73; О-57 Омельченко, Н. А. История государственного управления в России / Н. А. Омельченко, Е. П. Казбан. – Москва : ГАРДАРИКИ, 2007. – 476 с. – (1650315 - ЧЗ 1650316 - АБ)
67.401.011; П30 Петров, М. П. Исполнительная власть на этапе модернизации российского государства: опыт правового исследования / М. П. Петров ; под ред. А. В. Малько. – Москва : Юрлитинформ, 2012. – 379 с. (1726006 - ХР 1733683 - АБ)
Статьи
Маркварт, Э. Компетенция местного самоуправления - мутация в ходе очередной муниципальной реформы / Э. Маркварт // Проблемы теории и практики управления. – 2016. – № 5. – С. 77-89.
Плешенков, С. В. Контекстуальный анализ содержания понятия "региональная государственная власть" / С. В. Плешенков // Государственная власть и местное самоуправление. – 2016. – № 8. – С. 18-21.
Кириенко, Г. С. Административная реформа: этапы реализации механизма разграничения полномочий между Российской Федерацией и субъектами Российской Федерации / Г. С. Кириенко // Государственная власть и местное самоуправление. – 2014. – № 11. – С. 30-34.
Васильев, А. А. Особенности развития управленческих механизмов местного уровня в российском историко-культурном пространстве = Specific Features of the Development of Managerial Tools at Local Level Within Russian Historical and Cultural Space / А. А. Васильев, В. Ю. Соловьев // Власть. – 2015. – № 10. – С. 16-20.
Ряжапов, Н. Х. Этапы преобразования местного самоуправления в Москве = Stages of the Local Government Transformation in Moscow / Н. Х. Ряжапов  // Власть. – 2015. – № 5. – С. 35-40.
Мандрыка, Е. И. Внедрение новых технологий государственного управления в России / Мандрыка Е. В., Мандрыка Н. Н. // Управленческое консультирование. – 2014. – № 11. – С. 17-26.
Электронные ресурсы (с текстами документов можно поработать в зале электронных ресурсов на 3-м этаже библиотеки)
Актуальные проблемы реформы местного самоуправления и развития муниципального права в России [Электронный ресурс] / С. А. Глотов [и др.]. – Москва : Междунар. юрид. ин-т, 2013. – 304 c. – Режим доступа: http://www.iprbookshop.ru, регламентир. (04.06.2018).
Косинский, П. Д. Реформа местного самоуправления: опыт, проблемы, перспективы развития [Электронный ресурс] / П. Д. Косинский, О. А. Абраменко // Вестник Кемеровского государственного университета. – 2013. – № 1. – С. 251-255. – Режим доступа: http://www. e.lanbook.com, регламентир. (04.06.2018).
Мирзаев, М. А. Местное самоуправление в российской федерации: проблемы реформирования и пути их решения [Электронный ресурс] / М. А. Мирзаев // Юридический вестник ДГУ. – 2015. –Т. 13, № 1. – С. 50-54. – Режим доступа: http:// http://globalf5.com, регламентир. (04.06.2018).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2026-09-28T03:41:18+03:00</dcterms:created>
  <dcterms:modified xsi:type="dcterms:W3CDTF">2026-09-28T03:41:18+03:00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