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№10451 (Мурманск) от 27 июня 2018
</w:t>
      </w:r>
    </w:p>
    <w:p>
      <w:pPr/>
      <w:r>
        <w:rPr/>
        <w:t xml:space="preserve">Здравствуйте, мне нужно подобрать литературу для написания курсовой по теме «деловая пресса Мурманской области».
Здравствуйте, Мария. Тема Вашего запроса сформулирована очень узко. Предлагаем Вам ознакомиться с литературой, предложенной в запросе № 10446 в архиве выполненных справок «Виртуального библиографа».
С уважением, 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2026-09-28T02:57:27+03:00</dcterms:created>
  <dcterms:modified xsi:type="dcterms:W3CDTF">2026-09-28T02:57:27+03:00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