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№10598 (Мурманск) от 11 сентября 2018
</w:t>
      </w:r>
    </w:p>
    <w:p>
      <w:pPr/>
      <w:r>
        <w:rPr/>
        <w:t xml:space="preserve">Помогите оформить правильно электронный ресурс по госту http://www.social-networking.ru/article/social-networking
Здравствуйте, Саша.
Предлагаем библиографическое описание интересующего Вас издания:
Социальная Сеть [Электронный ресурс] // Социальные сети от А до Я: путеводитель по социальным сетям интернета. – [Б. м.], 2007. – Режим доступа: http://www.social-networking.ru/article/social-networking, свобод. (11.09.2018).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2026-09-27T21:09:45+03:00</dcterms:created>
  <dcterms:modified xsi:type="dcterms:W3CDTF">2026-09-27T21:09:45+03:00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