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№10623 (Тверская область) от 18 сентября 2018
</w:t>
      </w:r>
    </w:p>
    <w:p>
      <w:pPr/>
      <w:r>
        <w:rPr/>
        <w:t xml:space="preserve">комсомольская правда за 1979 г апрель май месяц статья на мрнонова владимира николаевича в-ч31013 вус-435 служил боцманом статья вклдыше от мурманской области и купить газеу 2х шт и формы оплаты
Здравствуйте, Владимир Николаевич. К сожалению, в газете «Комсомольская правда» за указанный Вами период запрашиваемой Вами статьи выявить не удалось. Также была просмотрена газета «Комсомолец Заполярья» за этот период.
С уважением, зав. отделом краеведения Е. Р. Михайлова.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2026-09-27T20:24:09+03:00</dcterms:created>
  <dcterms:modified xsi:type="dcterms:W3CDTF">2026-09-27T20:24:09+03:00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