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№10671 (Мурманск) от 9 октября 2018
</w:t>
      </w:r>
    </w:p>
    <w:p>
      <w:pPr/>
      <w:r>
        <w:rPr/>
        <w:t xml:space="preserve">Здравствуйте ,
Помогите составить список литературы для курсовой работы по теме "Педагогические условия развития детей дошкольного возраста в процессе реализации нетрадиционных техник рисования "
Здравствуйте, Мария. Предлагаем Вам библиографический список:
Книги
74.57; Н62 Никитина, А. В. Нетрадиционные техники рисования в детском саду : планирование, конспекты занятий : пособие для воспитателей и заинтерес. родителей / А. В. Никитина. - Санкт-Петербург : КАРО, 2014. – 90 с., [8] л. цв. ил. : ил. (1761886 - АБ)
74.100.544.2; Ц75 Цквитария, Т. А. Нетрадиционные техники рисования : интегриров. занятия в ДОУ / Т. А. Цквитария. – Москва : Творч. центр Сфера, 2011. - 122 с.  (1762526 - ИСК)
Статьи
Гущина, Н. Н. Нетрадиционные техники рисования в развитии творческих способностей дошкольников / Н. Н. Гущина // Воспитатель дошкольного образовательного учреждения. - 2011. - № 5. - С. 89-92.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- 2015. - № 8. - С. 80-83.
Электронные ресурсы (с текстами документов можно поработать в зале электронных ресурсов на 3-м этаже библиотеки)
Андрюшевич, А. А. Развитие творческих способностей детей дошкольного возраста в рисовании нетрадиционными техниками и материалами [Электронный ресурс] / Андрюшевич А. А. // Дошкольное образование: опыт, проблемы, перспективы развития. - 2016. - № 2. - С. 179-181. - Режим доступа: http://elibrary.ru, регламентир. (10.10.2018).
Гимранова, С. Р. Знакомство с нетрадиционными техниками рисования и их роль в развитии творческих способностей детей дошкольного возраста [Электронный ресурс] / Гимранова С. Р. // Современное дошкольное образование: опыт, проблемы и перспективы : сб. науч.-метод. ст. - Йошкар-Ола, 2016. - С. 101-104. - Режим доступа: http://elibrary.ru, регламентир. (10.10.2018).
Муравьева, Ю. Н. Педагогические особенности нетрадиционных техник рисования [Электронный ресурс] / Муравьева Ю. Н., Щербакова Е. Е. // Актуальные проблемы социальной коммуникации : материалы первой междунар. науч.-практ. конф., Нижний Новгород, 20 мая 2010 г. - Нижний Новгород, 2010. - С. 450-452. - Режим доступа: http://elibrary.ru, регламентир. (10.10.2018).
Сеськина, И. Д. Особенности и педагогические условия развития детского изобразительного творчества у детей 6-7 лет в процессе нетрадиционных техник рисования [Электронный ресурс / Сеськина И. Д. // Инновационные научные исследования: теория, методология, практика : материалы Междунар. (заоч.) науч.-практ. конф., Душанбе, Таджикистан, 24 окт. 2016 г. / под общ. ред. А. И.  Вострецова.  - Душанбе , 2016. - С. 101-105. - Режим доступа: http://elibrary.ru, регламентир. (10.10.2018).
Сеськина, И. Д. Сравнительный анализ нетрадиционных техник рисования [Электронный ресурс] / Сеськина И. Д. // Актуальные вопросы научных исследований : материалы Междунар. (заоч.) науч.-практ. конф., Душанбе, 23 нояб. 2016 г. – Душанбе, 2016. - С. 125-129. - Режим доступа: http://elibrary.ru, регламентир. (10.10.2018).
Солдатова, Е. Г. Использование нетрадиционных техник рисования в работе с детьми дошкольного возраста [Электронный ресурс] / Солдатова Е. Г. // Научный поиск. - 2012. - № 2, ч. 1. - С. 44-46. - Режим доступа: http://elibrary.ru, регламентир. (10.10.2018).
Страхова, О. С. Развитие творчества дошкольников в процессе ознакомления с нетрадиционными техниками рисования [Электронный ресурс] / Страхова О. С. // Дошкольное образование: опыт и перспективы развития : сб. материалов II Междунар. науч.-практ. конф., Чебоксары, 7 окт. 2017 г. / редкол.: О. Н. Широков [и др.]. - Чебоксары, 2017. - С. 88-91. - Режим доступа: http://elibrary.ru, регламентир. (10.10.2018).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Коротких, О. В. Педагогические условия формирования художественно-творческих способностей у детей старшего дошкольного возраста в процессе использования нетрадиционных художественно-графических техник рисования / Коротких О. В., Шашкова Н. В. // Становление профессиональной культуры будущего педагога на современном этапе развития образования : материалы II междунар. науч.-практ. конф., Липецк, 29 апр. 2014 г. – Липецк, 2015. - С. 128-132.
Котенёва, Т. В. Развитие творческих способностей дошкольников посредством ознакомления с нетрадиционными техниками рисования, используя информационно-коммуникационные технологии / Котенёва Т. В., Соловьянова О. В. // Наука, образование, общество: проблемы и перспективы развития : сб. науч. тр. по материалам Междунар. науч.-практ. конф., Тамбов, 29 марта 2013 г. : в 10 ч., ч. 6. – Тамбов, 2013. - С. 53-54.
Озерова, В. П. Формы, методы и средства учебно-воспитательного процесса при обучении детей дошкольного возраста нетрадиционным техникам рисования / Озерова В. П. // Вопросы дошкольной педагогики. - 2016. - № 3. - С. 142-144.
См. ответы на запросы №№ 7199, 9978 в архиве выполненных справок «Виртуального библиографа» и №№ 18412, 18881, 22787, 28049 ВСС КОРУНБ.
Предлагаем ознакомиться со списком литературы из Базы данных «Архив выполненных справок»:
Нетрадиционные техники рисования в ДОУ [Электронный ресурс] : список лит. : (2004-2015) / Мурм. гос. обл. универс. науч. б-ка ; сост. Т. В. Воложанина. – Мурманск : МГОУНБ, 2015. - 13 с. – Режим доступа: http://opac.mgounb.ru/opacg/archive/texn_risov.doc, свобод. (10.10.2018). 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2026-09-27T18:57:59+03:00</dcterms:created>
  <dcterms:modified xsi:type="dcterms:W3CDTF">2026-09-27T18:57:59+03:00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