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№10710 (Мурманск) от 19 октября 2018
</w:t>
      </w:r>
    </w:p>
    <w:p>
      <w:pPr/>
      <w:r>
        <w:rPr/>
        <w:t xml:space="preserve">Подскажите какую литературу можно использовать для реферата на тему " Психологические аспекты деятельности тренера"  Спасибо большое!
Здравствуйте, Анастасия. Возможно, Вам будут полезны следующие издания:
Книга
88.43; И46 Ильин, Е. П. Психология спорта / Е. П. Ильин. - Санкт-Петербург [и др.] : Питер, 2010. – 351 с. (1691671 – ЧЗ ; 1691672 - АБ)
Статьи
Михайлова, Т. В. Эффективность деятельности тренера и определяющие ее факторы / Т. В. Михайлова // Теория и практика физической культуры. – 2007. – № 1. – С. 34-38.
Чугреева, О. А. Готовность к деятельности и психические состояния тренера / О. А. Чугреева, В. А. Терентьев // Теория и практика физической культуры. – 2008. – № 2. – С. 34-36.
Электронные ресурсы (с текстами документов можно поработать в зале электронных ресурсов на 3-м этаже библиотеки)
Ильина, Н. Л. Психология тренера : учеб. пособие [Электронный ресурс] / Н. Л. Ильина. – Санкт-Петербург : Изд-во С.-Петерб. ун-та, 2016. – 109 с. – Режим доступа: http://globalf5.com/user/welcome, регламентир. (21.10.2018).
Марков, К. К. Педагогические и психологические аспекты деятельности тренера по волейболу в тренировочном и соревновательных процессах [Электронный ресурс] : дис. … д-ра пед. наук : 13.00.04 / Марков Константин Константинович. – [Б. м., 200-]. – 372 с. – Режим доступа: https://elibrary.ru, регламентир. (21.10.2018).
Марков, К. К. Психолого-педагогические основы тренерской деятельности [Электронный ресурс] : монография / К. К. Марков. – Красноярск : Краснояр. гос. пед. ун-т, 2007. – 200 с. – Режим доступа: https://elibrary.ru, регламентир. (21.10.2018).
Марков, К. К. Тренер – педагог и психолог [Электронный ресурс] : учеб. пособие / К. К. Марков. – Иркутск : Иркут. гос. ун-т путей сообщения, 1999. – 252 с. – Режим доступа: https://elibrary.ru, регламентир. (21.10.2018).
Телиженко, В. В. Деятельность тренера глазами спортсмена [Электронный ресурс] / В. В. Телиженко // Акмеология. – 2016. – S1. – C. 133-134. – Режим доступа: https://elibrary.ru, регламентир. (21.10.2018).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Горбунова, Е. А. Социально-психологические аспекты педагогической деятельности тренера / Е. А. Горбунова, А. С. Берляева, А. И. Головачев // Актуальные проблемы спортивной науки : сб. ст. – Москва, 2017. – С. 124-129.
Гусейнов, А. Ш. Психологическая культура как потенциал субъектности личности тренера / А. Ш. Гусейнов, В. В. Шиповская, Н. В. Жигунова // Физическая культура, спорт – наука и практика. – 2018. – № 2. – С. 102-109.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2026-09-27T17:21:55+03:00</dcterms:created>
  <dcterms:modified xsi:type="dcterms:W3CDTF">2026-09-27T17:21:55+03:00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