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№10732 (Мурманская область) от 28 октября 2018
</w:t>
      </w:r>
    </w:p>
    <w:p>
      <w:pPr/>
      <w:r>
        <w:rPr/>
        <w:t xml:space="preserve">Есть ли в вашем фонде книга: "Почему наш мир таков, каков он есть?" из серии "Природа. Человек. Общество" авторы - Аузан А., Сурдин, В.
Здравствуйте. Интересующаю вас книга есть в фонде нашей библиотеки. Ее можно заказать через электронную доставку документов для юридических лиц:
Книга
60я43; П65 Почему наш мир таков, каков он есть : природа. Человек. Общество : [сборник / сост. А. Алексенко]. – Москва : АСТ : Corpus, 2015. - 213 с. : ил., цв. ил., портр. - (Сноб) (Corpus). - Содерж.: Экономика всего / А. Алузан ; Свобода воли и нейротика / Т. Черниговская ; "1984" в 2014-м, или Чего не знал Оруэлл / М. Кронгауз ; Почему наш мир таков, каков он есть / М. Либанов ; Геном и жизнь: почему мы такие разные? / Л. Патрушев ; Истории из жизни звездного неба / С. Попов ; Роль случая в одном научном исследовании / К. Северинов ; 50 лет человек в космосе, не пора ли обратно? / В. Сурдин ; Когда человек будет бессмертен? / М. Скулачев ; Светское общество и традиционалистское сознание / И. Прохорова. (1764490 -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2026-09-27T16:28:19+03:00</dcterms:created>
  <dcterms:modified xsi:type="dcterms:W3CDTF">2026-09-27T16:28:19+03:00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