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№10734 (Мурманск) от 29 октября 2018
</w:t>
      </w:r>
    </w:p>
    <w:p>
      <w:pPr/>
      <w:r>
        <w:rPr/>
        <w:t xml:space="preserve">Здравствуйте. У вас имеется в электронном доступе следующий источник Мельников-Разведенков Н.Ф. О приготовлении анатомических препаратов посредством обработки их формалином, спиртом и глицерином с уксуснокислой солью // Медицинское обозрение. - 1897. - №1. - С.12
Здравтвуйте, Жанна. К сожалению, электронной версии, указанной Вами статьи, нет. В Российской национальной библиотеке есть оттиск из журнала «Медицинское обозрение»:
Мельников-Разведенков, Н. Ф. О приготовлении анатомических препаратов посредством обработки их формалином, спиртом и глицерином с уксуснокислой солью / [соч.] д-ра Н. Ф. Мельникова-Разведенкова. - [Москва : б. и., 1897]. - 12 с. - Библиогр.: с. 12. - Отт. из журн. «Мед. обозрение». 1897. № 1 (янв.).
Попробуйте, самостоятельно зарегистрироваться и авторизоваться для электронного заказа.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2026-09-27T16:28:34+03:00</dcterms:created>
  <dcterms:modified xsi:type="dcterms:W3CDTF">2026-09-27T16:28:34+03:00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