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 () от 8 сентября 2009
</w:t>
      </w:r>
    </w:p>
    <w:p>
      <w:pPr/>
      <w:r>
        <w:rPr/>
        <w:t xml:space="preserve">Пишу реферат по теме: "Обработка свежей рыбы", помогите
Здравствуйте, Михаил. Предлагаем Вам библиографический список:
Книги
36.94 ; Б87 Бранденбург, В. Промышленная обработка рыбы / В. Бранденбург, Г. Кремер. - М. : Пищевая пром-сть, 1972. - 290 с. : ил. – Библиогр.: с. 285-289. (1598237 – АБ)
47.2я7 ; В17 Вансович, М. Л. Промысловая ихтиология и обработка рыбы : [учеб. для сред. проф.-техн. училищ и мореход. шк.] / М. Л. Вансович, Н. Ф. Михайлова, Е. М. Родин. - 2-е изд., перераб. и доп. - М. : Лег. и пищевая пром-сть, 1984. – 246 с. : ил. – Библиогр.: с. 244. (1596415 – АБ) 
36.94 ; В76 Воскресенский, Н. А. Технология посола, копчения и сушки рыбы / Н. А. Воскресенский. - 2-е изд., перераб. и доп. - М. : Пищепромиздат, 1958. - 546 с. : ил. - Библиогр.: с. 538-544 (203 назв.). (1604124 – АБ)
36.94я2 ; Г62 Голубев, В. Н. Справочник технолога по обработке рыбы и морепродуктов / В. Н. Голубев, О. И. Кутина. - СПб. : ГИОРД, 2005. – 395 с. : ил. - Библиогр.: с. 395-396 (37 назв.). (1629270 – ХР)
36.92М ; К93 Курко, В. И. Обработка мяса и рыбы в домашних условиях / В. И. Курко, В. А. Гроховский. - Мурманск : Кн. изд-во, 1990. - 113 с. : ил. (1469751 – ХР ; 1469752 - ХР ; 1469753 – ХР ; 1501807 – АБ)
36.94 ; П30 Петриченко, Л. К. Обработка растительноядных рыб / Л. К. Петриченко. - М. : Агропромиздат, 1990. – 89 с. : ил. -  Библиогр.: с. 91 (18 назв.). (1603888 – ТЭО) 
36.94кр ; С23 Сборник материалов по обработке свежей рыбы и выпуску свежемороженых товаров / М-во рыб. пром-сти Зап. р-нов СССР, Об-ние "Мурманрыба" ; [под общ. ред. М. И. Свиташева]. - Мурманск : Центр. лаб. Рыбокомбината, 1948. – 220 с. : ил. (1263498 – ХР ; 90564 – ХР)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2026-10-17T21:10:01+03:00</dcterms:created>
  <dcterms:modified xsi:type="dcterms:W3CDTF">2026-10-17T21:10:01+03:00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