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№10779 (Мурманская область) от 17 ноября 2018
</w:t>
      </w:r>
    </w:p>
    <w:p>
      <w:pPr/>
      <w:r>
        <w:rPr/>
        <w:t xml:space="preserve">Добрый день. Мне нужен материал для написания реферата по социологии на тему: "Основные идеи социологии Эмиля Дюркгейма".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60.51я73; Г74 Гофман, А. Б. Семь лекций по истории социологии : [учеб. пособие] / А. Б. Гофман. - [9-е изд.]. – Москва : Кн. дом Ун-т, 2015. – 237 с. (1767622 - ЧЗ)
60.51(0); З-46 Здравомыслов, А. Г. Поле социологии в современном мире / А. Г. Здравомыслов ; под общ. ред. Н. И. Лапина. – Москва : Логос, 2010. - 407 с. (1699859 - ХР)
60.51(4Фра); Д97 Дюркгейм, Э. Социология : ее предмет, метод, предназначение / Э. Дюркгейм ; [пер. с фр., сост., вступ. ст. и примеч. А. Гофмана].  – Москва : Терра-Кн. клуб, 2008. – 399  с. : портр. - (СОЦИО-ЛОГОС). (1680923 - ЧЗ ; 1680924 - АБ )
60.51(4Фра); О-74 Осипова, Е. В. Социология Эмиля Дюркгейма / Е. В. Осипова. - 2-е изд. – Санкт-Петербург : Алетейя, 2001. - 330 с.  (1593166 – ХР)
Статья
Гиряева, В. Н. Российское экологическое право в свете социологии права Эмиля Дюркгейма / В. Н. Гиряева // Журнал российского права. - 2010. - № 6. - С. 44-51.
Электронные ресурсы
Батанова, П. В. О грядущих основаниях солидарности: религия и мораль в социологической теории Эмиля Дюркгейма [Электронный ресурс] / П. В. Батанова // Вестник Православного Свято-Тихоновского гуманитарного университета. Серия 1: Богословие. Философия. Религиоведение. - 2016.  - № 4 (66). - С. 67-83.  - Режим доступа: http://elibrary.ru, регламентир. (18.11.2018).
Громов, И. А. Методология научного познания и теория ценности Э. Дюркгейма / И. А. Громов, В. Г. Лукьянов // Социологические исследования. - 2010. – № 8. - С. 123-132. - Режим доступа: http://elibrary.ru, регламентир. (18.11.2018).
Кавецкий, С. Т. Э. Дюркгейм о социальной солидарности и аномии [Электронный ресурс] / С. Т. Кавецкий // Социологические исследования. - 2013. - № 5 (349). - С. 129-133. - Режим доступа: http://elibrary.ru, регламентир. (18.11.2018).
Фрезе, А. В. Концепции теории организации управления [Электронный ресурс] / А. В. Фрезе // Вектор науки Тольяттинского государственного университета. Серия: Экономика и управление. - 2015. - № 4 (23). - С. 86-89. - Режим доступа: http://elibrary.ru, регламентир. (18.11.2018).
Чекменёва, Т. Г. Проблема соотношения веры и разума в трудах классиков социологии: О. Конт, Э. Дюркгейм, М. Вебер [Электронный ресурс] / Т. Г. Чекменёва // Государство, общество, Церковь в истории России ХХ-XXI веков : материалы XVI Междунар. науч. конф., Иваново, 05-06 апр. 2017 г. : в 2 ч. – Иваново, 2017. – Ч. 2. - С. 186-191. - Режим доступа: http://elibrary.ru, регламентир. (18.11.2018).
Шубрт, И. Идея времени как социальной категории Э. Дюркгейма: взгляд на одну теоретическую загадку [Электронный ресурс]  / И. Шубрт // Социологические исследования. - 2016. - № 8. - С. 98-106. - Режим доступа: http://elibrary.ru, регламентир. (18.11.2018).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Бариева, А. А. Научная программа Эмиля Дюркгейма в социологии здравоохранения / А. А. Бариева // Теория и практика современной науки. - 2015.  - № 5. - С. 50-52.
Попов, А. С. Эмиль Дюркгейм: портрет социолога. К 150-летию со дня рождения / А. С. Попов // Известия высших учебных заведений. Поволжский регион. Общественные науки. - 2008. - № 2 (6). - С. 27-32.
Стась, И. Н. Классические определения города и урбанизации в историко-социологической науке / И. Н. Стась // Новый университет. Серия: Актуальные проблемы гуманитарных и общественных наук. - 2012. - № 5. - С. 76-79.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2026-09-27T14:12:22+03:00</dcterms:created>
  <dcterms:modified xsi:type="dcterms:W3CDTF">2026-09-27T14:12:22+03:00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