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№10789 (Мурманск) от 21 ноября 2018
</w:t>
      </w:r>
    </w:p>
    <w:p>
      <w:pPr/>
      <w:r>
        <w:rPr/>
        <w:t xml:space="preserve">Здравствуйте!
Как найти информацию для подготовки исторической справки о работе финансовой системы Мурманской области в годы Великой отечественной войны?
Здравствуйте, Александра.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краеведения. Возможно, Вам будет интересно издание:
63.3(2Рос-4Му) кр ; М91 Мурманская область в годы Великой Отечественной войны 1941-1945 : сб. док. и материалов. - Мурманск : Кн. изд-во, 1978. - 331 с. : ил. (969338 - ХР-Обяз.экз. 969340 - ХР 972977 - АБ 972979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2026-09-27T14:09:58+03:00</dcterms:created>
  <dcterms:modified xsi:type="dcterms:W3CDTF">2026-09-27T14:09:58+03:00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