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№10802 (Мурманская область) от 26 ноября 2018
</w:t>
      </w:r>
    </w:p>
    <w:p>
      <w:pPr/>
      <w:r>
        <w:rPr/>
        <w:t xml:space="preserve">Здравствуйте!
Есть ли в библиотеке книги серии "Северная библиотека школьника" и "Современная литература народов России"?
Здравствуйте, Виктория. К сожалению, в нашей библиотеке книг серий "Северная библиотека школьника" и "Современная литература народов России" нет. Имеется многотомное одноименное издание, которое можно заказать через межбиблиотечный абонемент, обратившись в ближайшую библиотеку по месту жительства, работы, учебы:
Книги
С ; С56 Современная литература народов России / ред. совет: Р. Абдулатипов и др.]. - Москва : Пик, 2003–2007.  Т. 1, кн. 1 : Поэзия / [сост. Л. Костюков]. - 2003. - 477 с.   (1675085 - ХР 1675086 – АБ) Т. 2, кн. 1 : Проза / [сост. И. Борисова]. - 2003. - 477 с. (1675087 - ХР 1675088 – АБ) Т. 3, кн. 2 : Поэзия / [сост. Л. Костюков]. - 2005. - 478 с. (1675091 - ХР 1675092 – АБ) Т. 4, кн. 2 : Проза / [сост. И. Борисова]. - 2005. - 476 с. (1675089 - ХР 1675090 – АБ) Т. 5, кн. 3 : Проза / [сост. И Борисова]. - 2006. - 476 с. (1675095 - ХР 1675096 – АБ) Т. 6, кн. 4 : Проза / [сост. И. Борисова]. - 2007. - 477 с. (1675095 - ХР 1675096 – АБ)
И новое издание:
84(2); С56 Современная литература народов России. Поэзия : антология. – Москва : Объедин. гуманитар. изд-во, 2017. - 565 с. : ил. (Ф-1780528 - ХР Ф-1782764 -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2026-09-27T13:36:28+03:00</dcterms:created>
  <dcterms:modified xsi:type="dcterms:W3CDTF">2026-09-27T13:36:28+03:00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