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№10879 (Мурманская область) от 10 января 2019
</w:t>
      </w:r>
    </w:p>
    <w:p>
      <w:pPr/>
      <w:r>
        <w:rPr/>
        <w:t xml:space="preserve">Здравствуйте! Подберите, пожалуйста,  литературу, включая периодику, по гидробиологическим и рыбохозяйственным характеристикам следующих   участков Баренцева моря: Кильдин Малый, Кильдин Восточный, Кильдин Западный, губа Ура.
Здравствуйте, Марина. Возможно, Вам будут интересны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47.22кр ; Б63 Биологические ресурсы промысла у берегов Мурмана : [сб. науч. тр.] /  Федер. агентство по рыболовству, Поляр. науч.-исслед. ин-т мор. рыб. хоз-ва и океанографии им. Н. М. Книповича (ПИНРО) ; [редкол.: К. М. Соколов (отв. ред.) и др.] . - Мурманск : Изд-во ПИНРО, 2013. - 159, [2] с. : ил., табл., карты. - Библиогр.: с. 146-158 и в конце ст. - Из содерж.: Распределение и некоторые черты биологии исландского гребешка в губах Ура и Кислая (Мотовский залив, Баренцево море) / П. Н. Золотарев, С. М. Русяев, А. В. Шацкий. - С. 118-128. (1732585 - ХР-ООЭ 1732586 - ХР-ООЭ 1732587 - ХР-ООЭ)
47.2кр ; Б63 Биоресурсы и аквакультура в прибрежных районах Баренцева и Белого морей : сб. науч. тр. / Поляр. науч.-исслед. ин-т мор. рыб. хоз-ва и океанографии им. Н. М. Книповича ; [редкол.: Н. К. Воробьева (отв. ред.) и др.]. - Мурманск : Изд-во ПИНРО, 2002. - 206 с. : ил. (1615837 - ХР-Обяз.экз. 1615838 – ХР)
47.28М ; М26 Марикультура Северо-Запада России : тез. докл. науч.-практ. конф., 25-27 окт. 2000 г., г. Мурманск / Гос. ком. Рос. Федерации по рыболовству, Поляр. науч.-исслед. ин-т мор. рыб. хоз-ва и океанографии им. Н. М. Книповича (ПИНРО) и др. - Мурманск : Изд-во ПИНРО, 2000. - 50 с. - Из содерж.: Состояние естественной кормовой базы в районе выпуска личинок трески : [губы Мотов. залива, губа Кислая, губа Ура.] / Душкина Л. А., Есипова М. А., Шевченко В. В. - С. 7-8. (1588031 - ХР-ООЭ 1588032 - ХР-ООЭ)
47.2кр ; П54 Полярный НИИ морского рыбного хозяйства и океанографии им. Н.М.Книповича (Мурманск). Материалы конференции молодых ученых, посвященной 80-летию ПИНРО, 14 марта 2001 г., г. Мурманск : [сборник] / Гос. ком. Рос. Федерации по рыболовству. - Мурманск : Изд-во ПИНРО, 2001. - 148 с. : ил. (1601839 - ХР-Обяз.экз. 1601840 – ХР)
47.2кр ; П54 Полярный НИИ морского рыбного хозяйства и океанографии имени Н. М. Книповича (Мурманск). Материалы отчетной сессии ПИНРО по итогам научно-исследовательских работ в 1998-1999 гг. : [в 2 ч. : сб. докл.] / Поляр. НИИ мор. рыб. хоз-ва и океанографии им. Н. М. Книповича (Мурманск) ; Гос. ком. Рос. Федерации по рыболовству. - Мурманск : Изд-во ПИНРО, 2000.Ч. 2. - 190 с. : ил., табл. (1590734 - ХР-Обяз.экз. 1590735 - ХР )
65.9(23)М ; Т32 Темпы и пропорции социально-экономическихпроцессов в регионах Севера : тез. докл. IV Междунар. науч.-практ. конф. (Апатиты, 12-14 апр. 2007 г.) : Лузин. чтения - 2007 / [редкол.: Ф. Д. Ларичкин (пред.) и др.]. - Апатиты : КНЦ РАН,2007. - 273 с. - Из содерж.: Развитие прибрежного промысла в Баренцевом море / Ю. Ф. Куранов . - С. 59-60. (Ф-1642812 - ХР-Обяз.экз.)
Статьи
Денисов, В. В. Эколого-географическое обоснование предкадастровых исследований прибрежно-морской зоны Западного Мурмана в Баренцевом море (на примере аквакультуры в губах Печенга и Ура) / Денисов В. В., Жичкин А. П. // Вестник Кольского научного центра РАН. - 2017. - № 3. - С. 111-118 : фот., рис. ; То же [Электронный ресурс]. - Режим доступа: https://vivaldi.mgounb.ru/stat%60qi/%d0%92%d0%b5%d1%81%d1%82%d0%bd%d0%b8%d0%ba-%d0%9a%d0%9d%d0%a6_2017_n3_s111-118.pdf/details, свобод. (14.01.2019).
Малавенда, С. В. Изменения структуры литоральных фитоценозов Мурмана при антропогеном воздействии : [cравнит. анализ особенностей видовой структуры литорал. фитоценозов Кол. залива и губы Ура с экол. чистой губой Ярнышная] / С. В. Малавенда, Д. Г. Комракова, С. С. Малавенда // Вестник МГТУ. - 2013. - Т. 16, № 3. - С. 486-482 : карта, табл., диагр. 
Матюшкин, В. Б. О влиянии нелегального лова на состав и репродуктивные параметры нерестового сада камчатского краба губы Ура Баренцева моря / В. Б. Матюшкин // Рыбное хозяйство. - 2011. - № 3. - С. 55-58.
Электронный ресурс
Тетрина, А. А. Генетическая история малой изолированной популяции атлантической трески Gadus morhua острова Кильдин [Электронный ресурс] : автореф. дис. ... канд. биол. наук : 03.02.07 / Тетерина А. А. – Москва, 2016. – 24 с. – Режим доступа:  https://dlib.rsl.ru/viewer/01006660920#?page=1, свобод. (14.01.2019). 
Поиск информации на интересующую Вас тему можно также провести самостоятельно в базе данных "Краеведение" Электронного каталога на сайте нашей библиотеки. Здесь же Вы сможете непосредственно (при наличии ссылки) ознакомиться с полным текстом выбранного документа.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2026-09-27T11:08:22+03:00</dcterms:created>
  <dcterms:modified xsi:type="dcterms:W3CDTF">2026-09-27T11:08:22+03:00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