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№10895 (Мурманская область) от 16 января 2019
</w:t>
      </w:r>
    </w:p>
    <w:p>
      <w:pPr/>
      <w:r>
        <w:rPr/>
        <w:t xml:space="preserve">Добрый день! Имеется ли в фондах МГОУНБ литература о Груздеве Павле и его произведении "Последний из Мологи"? Заранее благодарна за работу.
Здравствуйте. Предлагаем Вам то, что удалось найти в нашей библиотеке, касающееся архимандрита Павла (Груздева) и что можно заказать через электронную доставку документов для юридических лиц::
Статьи
Виноградов, В. П. Что осталось за кадром? / В. П. Виноградов ; авт. цитат В. Бирюков [и др. ] // Московский журнал. История государства Российского. - 2005. - № 5. - С. 30-38.
Каверин, Н. Зачем любил ты Рим, владыка Никодим? . . / Н. Каверин // Москва. - 2004. - № 9. - С. 228-237. Приводятся отрывки из книги воспоминаний архиепископа Василия (Кривошеина) и архимандрита Павла (Груздева).
Кучерская, М. Книжная полка Майи Кучерской / М. Кучерская // Новый мир. - 2006. - № 7. - С. 185-190. Рецензии на книги изданные в 2006 году, в том числе: Архимандрит Павел (Груздев) : док. к биографии, воспоминания о батюшке, рассказы отца Павла о своей жизни, избр. зап. из дневниковых тетрадей / [ред. С. Еремина, Л. Коротенко]. - Москва : Отчий дом, 2006. - 732 с. ; То же [Электронный ресурс]. – Режим доступа: https://dlib.eastview.com/browse/doc/10037747, регламентир. (16.01.2019).
Хлуденцов, А. "Бог был, есть и будет!" / А. Хлуденцов ; фот. В. Ходакова // Православная беседа. - 2011. - № 1. - С. 26-35. Воспоминания об архимандрите Павле (Груздеве). Удивительные истории, назидания и завещание, которое оставил отец Павел своим прихожанам: "Бог был, есть и будет! Храните веру православную!".
Электронные ресурсы
Камедина, Л. А. Народный святой архимандрит Павел (Груздев): текстология дневников [Электронный ресурс] / Л. Камедина. – [Москва] : Литрес, 2015. – 90 с. - Режим доступа: https://www.litres.ru/ludmila-kamedina/narodnyy-svyatoy-arhimandrit-pavel-gruzdev-tekstologiya-dnevnikov/, регламентир. (16.01.2019) ; То же. - Режим доступа: http://нэб.рф/, регламентир. (16.01.2019).
Камедина, Л. А. Текстологический анализ "тетрадей" архимандрита Павла (Груздева) [Электронный ресурс] / Л. А. Камедина // Интерпретация текста: лингвистический, литературоведческий и методический аспекты. - Чита, 2013. - С. 149-152. - Режим доступа: http://нэб.рф/, регламентир. (16.01.2019).
Щербакова, Е. К. Синтез фольклорного и литературного в книге архимандрита Павла Груздева "Родные мои" [Электронный ресурс] / Щербакова Е. К. // Вестник Оренбургской духовной семинарии. - 2015. - № 2. - С. 152-158. - Режим доступа: http://elibrary.ru, регламентир. (16.01.2019).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2026-09-27T11:08:33+03:00</dcterms:created>
  <dcterms:modified xsi:type="dcterms:W3CDTF">2026-09-27T11:08:33+03:00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