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№10948 (Мурманск) от 1 февраля 2019
</w:t>
      </w:r>
    </w:p>
    <w:p>
      <w:pPr/>
      <w:r>
        <w:rPr/>
        <w:t xml:space="preserve">Помогите составить список литературы по теме: "Взаимосвязь самоотношений и способов поведения в конфликтной ситуации у старших подростков". Большое спасибо
Здравствуйте, Валентина. Выявить источники в строгом соответствии с Вашей формулировкой, к сожалению, не удалось. Возможно, Вам будут полезны следующие издания,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Электронные ресурсы
Степанова, Н. В. Формирование адаптивного поведения старших подростков в межличностных конфликтах [Электронный ресурс] : монография / Н. В. Степанова, В. А. Маликова. — Оренбург : Оренбург. гос. мед. акад., 2011. — 230 c. — Режим доступа: http://www.iprbookshop.ru/38463.html, регламентир. (01.02.2019).
Царёва, О. А. Влияние тревожности учащихся подросткового возраста на стратегии поведения в конфликтных ситуациях [Электронный ресурс] : дис. ... канд. психол. наук : 19.00.07 / Царёва Оксана Александровна. - Москва, 2007. - 187 с. : ил. - Режим доступа: http://diss.rsl.ru, регламентир. (01.02.2019).
Цветкова, А. Л. Особенности поведения подростков, имеющих установки на конфликт [Электронный ресурс] : дис. ... канд. психол. наук : 19.00.07 / Цветкова Анжела Леонидовна ; [место защиты: Моск. гос. обл. ун-т]. - Москва, 2011. - 228 с. : ил. - Режим доступа: http://diss.rsl.ru, регламентир. (01.02.2019).
Статьи, оглавления и фрагменты из книг можно также заказать из фондов других библиотек страны:
Игонина, М. С. Взаимосвязь интолерантных форм поведения и неадаптивных копинг-стратегий в межэтническом взаимодействии среди старших подростков / Игонина М. С. // Современные исследования социальных проблем. - 2015. - № 12. - С. 45-52.
Панина, Е. А. Методы формирования позитивных паттернов поведения у подростков в конфликтной ситуации / Панина Е. А. // NB: Психология и психотехника. - 2014. - № 5. - С. 39-59.
Репкина, Д. А. Взаимосвязь агрессивности и конфликтного поведения старших подростков в группе сверстников / Репкина Д. А. // Актуальные ориентиры профилактики социальных отклонений молодежи : сб. тр. каф. социал. педагогики и психологии, Владимир, 25 мая 2018 г. - Владимир, 2018. - С. 252-256.
См. также ответ на запрос № 10944 в архиве выполненных справок «Виртуального библиографа».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2026-09-27T08:58:58+03:00</dcterms:created>
  <dcterms:modified xsi:type="dcterms:W3CDTF">2026-09-27T08:58:58+03:00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