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№10997 (Мурманск) от 16 февраля 2019
</w:t>
      </w:r>
    </w:p>
    <w:p>
      <w:pPr/>
      <w:r>
        <w:rPr/>
        <w:t xml:space="preserve">Партнёрские роды, семейные роды, доула.
Здравствуйте, Кристина. Предлагаем Вам список литературы:
Электронные ресурсы (с текстами документов можно поработать в зале электронных ресурсов на 3-м этаже библиотеки)
Валиева, Т. А. Партнёрские роды: дань моде или необходимость? [Электронный ресурс] / Валиева Т. А., Сабирматова Г. Т., Турсунов Ф. Н.  // Молодой ученый. - 2017. - № 16. - С. 31-34. - Режим доступа:  https://elibrary.ru, регламентир. (17.02.2019).
Прохорова, О. В.  Оценка эффективности технологии "партнерские роды" у первородящих женщин [Электронный ресурс] / Прохорова О. В., Прохоров В. Н. // Уральский медицинский журнал. - 2016. - № 5. - С. 41-44. - Режим доступа:  https://elibrary.ru, регламентир. (17.02.2019).
Шиканова, С. Ю.  Партнерские роды как психологический залог благополучных родов [Электронный ресурс] / Шиканова С. Ю., Елемесова Ш. М., Ню В. Ю. // Медицинский журнал Западного Казахстана. - 2015. - № 2. - С. 161-163. - Режим доступа:  https://elibrary.ru, регламентир. (17.02.2019).
См. также ответ на запросы № 6816, 7014, 7121 в архиве выполненных справок «Виртуального библиографа».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2026-09-27T07:31:48+03:00</dcterms:created>
  <dcterms:modified xsi:type="dcterms:W3CDTF">2026-09-27T07:31:48+03:00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