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№11023 (Мурманск) от 27 февраля 2019
</w:t>
      </w:r>
    </w:p>
    <w:p>
      <w:pPr/>
      <w:r>
        <w:rPr/>
        <w:t xml:space="preserve">Здравствуйте. Помогите с поиском сценариев праздника Масленица для младшим школьников. Спасибо.
Здравствуйте, Валентина. Предлагаем Вам библиографический список:
Книга
85.988я70; М31 Масленица : сцен. праздника, игры, скороговорки : [сборник / сост.: А. Г. Резунков, М. В. Яковлева]. - Санкт-Петербург : Композитор, 1996. - 19 с. (Н-1694195 - ИСК Н-1592494 - ИСК ; Н-1616159 - ИСК)
Статьи
Александрова, З. Прощай, Зимушка!: сценарий праздника для младших школьников / З. Александрова // Сценарии и репертуар. - 2017. - № 24. - С. 9-23.
Бутнару, О. В. "Масленица в школе!" : сцен. празднич. мероприятия в нач. шк. / О. В. Бутнару // Управление начальной школой. - 2011. - № 2. - С. 69-75.
Быстрикова, О. И. Праздник Масленица / О. И. Быстрикова, Л. С. Жук // Начальная школа. - 2009. - № 1. - С. 97-99.
Вивчарова, О. Прощеное воскресенье: театрализованное представление для младших школьников / О. Вивчарова // Сценарии и репертуар. - 2007. - № 24. - С. 66-75.
Еремина, И. Широкая Масленица: сценарий праздника для детей младшего и среднего школьного возраста / И. Еремина // Сценарии и репертуар. - 2008. - № 24. - С. 29-44.
Зенкова, Е. В. Масленица широкая : фольклор. праздник / Е. В. Зенкова // Начальная школа. - 2008. - № 2. - С. 82-85.
Пашкова, М. Мы покажем вам праздник веселый: сценарий празднования всех дней Масленицы / М. Пашкова // Сценарии и репертуар. - 2016. - № 24. - С. 47-68.
Потапкина, Е. Как Лель скомороха спасал: сценарий театрально-игровой программы на Масленицу для младших школьников в четырех стенах / Е. Потапкина  // Сценарии и репертуар. - 2018. - № 8. - С. 18-24.
Сенцова, Н. А что за праздник во дворе?: сценарий детского театрализованного праздника встречи Масленицы / Н. Сенцова, О. Уланова // Сценарии и репертуар. - 2016. - № 24. - С. 21-36.
Смирнова, Е. В гости к Масленице: театрализованный праздник для детей младшего и среднего школьного возраста / Е. Смирнова // Сценарии и репертуар. - 2015. - № 24. - С. 2-6.
Чадова, Н. А. "Широкая Масленица" : сцен. праздника / Н. А. Чадова // Управление начальной школой. - 2010. - № 1. - С. 70-76.
Шуктомова, Ж. Здравствуй, барыня-масленица! : праздник для 1-5 кл. / Ж. Шуктомова // Классное руководство и воспитание школьников. - 2010. - 16-31 янв. (№ 2). - С. 9-11.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2026-09-27T06:34:42+03:00</dcterms:created>
  <dcterms:modified xsi:type="dcterms:W3CDTF">2026-09-27T06:34:42+03:00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