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 (Мурманск) от 21 сентября 2009
</w:t>
      </w:r>
    </w:p>
    <w:p>
      <w:pPr/>
      <w:r>
        <w:rPr/>
        <w:t xml:space="preserve">Уважаемые коллеги, здравствуйте!
&lt;BR&gt;Просьба ответить нам на вопрос для нашего читателя. Имеются ли в ваших фондах следующие книги: 1.Структура и содержание государственных стандартов профессионального образования.-М., 1996
&lt;BR&gt;2.Макиенко Н. И. Педагогический процесс в училищах профессионального образования.-М.: Высшая школа, 2003
&lt;BR&gt;3. Никифоров В. И. Основы и содержание подготовки инженера-преподавателя.-ЛГУ., 1997
&lt;BR&gt;4. Профессиональная педагогика.-М., 1997
&lt;BR&gt;5.Скакун В. А. Методическое пособие для преподавателей специальных и общетехнических предметов профессиональных учебных заведений.-М., 2001
&lt;BR&gt;6. Беляева А.П. Дидактические принципы профессиональной подготовки в профессионально-технических училищах.-М.,2001
&lt;BR&gt;7. Бородина Н. В. Основы разработки модульной технологии обучения.-Екатеринбург, 2004
&lt;BR&gt;8. Димова  М. Содержание и организация производственного обучения.-М.: Высшая школа, 2004
&lt;BR&gt; C уважением, зав. ОИБР Оленегорской ЦГБ Рипун Валентина Владимировна
&lt;BR&gt;
&lt;BR&gt;
Здравствуйте, Валентина Владимировна. В соответствии с Порядком работы ВСС "Виртуальный библиограф" если в Вашем обращении несколько вопросов, мы отвечаем на один из них, т. е. на каждую книгу пишется запрос. В фондах нашей библиотеки есть следующие книги:
74.56 ; Б44 Беляева, Дидактические принципы профессиональной подготовки в профтехучилищах : [метод. пособие] / А. П. Беляева. – М. : Высш. шк., 1991. – 205 с. (1455092)
373.7 ; Д46 Димова, М. Содержание и организация производственного обучения : (хим. пром-сть) / М. Димова ; [пер. с болг.]. – М. : Высш. шк., 1985. – 128 с. (1214363)
373.7 ; М15 Макиенко, Н. И. Педагогический процесс в училищах профессионально-технического образования : [метод. пособие] / Н. И. Макиенко ; под ред. М. А. Жиделева. – М. : Высш. шк., 1983. – 344 с. : ил. – (Профессионально-техническое  образование) (1168931)
373.7(07) ; С42 Скакун, В. А. Преподавание общетехнических и специальных предметов в училищах профтехобразования : [метод. пособие] / В. А. Скакун. – 2-е изд., перераб. и доп. – М. : Высш. шк., 1980. – 232 с. (1069621)
Следующие издания Вы можете заказать из фондов Российской национальной библиотеки через МБА своей библиотеки:
95-4/6067 Бородина, Н. В. Основы разработки модульной технологии обучения : учеб. пособие / Н. В. Бородина ; Урал. гос. проф.-пед. ун-т. - Екатеринбург : Изд-во Урал. гос. проф.- пед. ун-та, 1994. - 87 с. : ил. - Библиогр.: с. 54-55 (11 назв.).
87-5/5495 Никифоров, В. И. Основы и содержание подготовки инженера-преподавателя к занятиям : учеб. пособие / В. И. Никифоров ; М-во высш. и сред. спец. образования РСФСР. - Л. : Изд-во ЛГУ, 1987. - 141 с. : ил. - Библиогр.: с. 141-142 (40 назв.). 
97-3/11295 Профессиональная педагогика : [учеб. по пед. специальностям и направлениям / Батышев С. Я. [и др.] ; Рос. акад. образования, Ассоц. "Проф. образование", Исслед. центр проблем непрерыв. проф. образования. - М. : Изд-во АПО, 1997. - 511 с. 
Из фондов Государственной российской библиотеки
Структура и содержание государственных образовательных стандартов среднего профессионального образования, сопряженных с государственными образовательными стандартами высшего профессионального образования : (на примере пед. специальностей) / [Л. А. Беляева и др.] ; Федер. агентство по образованию, Гос. образоват. учреждение высш. проф. образования "Том. гос. пед. ун-т". - Томск : Том. гос. пед. ун-т , 2008. - 335 с. - Библиогр.: с. 172-177.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2026-10-17T16:59:24+03:00</dcterms:created>
  <dcterms:modified xsi:type="dcterms:W3CDTF">2026-10-17T16:59:24+03:00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