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№11202 (Мурманская область) от 2 апреля 2019
</w:t>
      </w:r>
    </w:p>
    <w:p>
      <w:pPr/>
      <w:r>
        <w:rPr/>
        <w:t xml:space="preserve">Добрый день.  Нужно по теме подобрать список литературы. Мой земляк- в год ВОВ. Желательно чтобы значился на обелиске. ( в приоритете города Североморск.) Для исследовательской работы.  Можно несколько вариантов, чтобы выбрать более конкретного человека.
Здравствуйте, Александра. С Вашим запросом предлагаем обратиться в библиографическую службу Центральной городской библиотеки г. Североморска по ссылке: https://sevcbs.ru/main/virtualnaya-spravochnaya-sluzhba/ .
Предлагаем литературу общего характера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лиц:
Книги
63.3(2Рос-4Му) кр ; К53 Книга Памяти : Рос. Федерация, Мурм. обл. - Мурманск : Кн. изд-во, 1994-    .  Т. 5 : Города Кола, Североморск. Дополнительный список, Списки погибших мирных жителей области, участников союзных трансатлантических конвоев, воинов-интернационалистов. - 1996. - 324 с. : ил., фот. (Ф-1551487 - ХР-Обяз.экз. Ф-1566378 - ОКСЛ Ф-1566379 – АБ) ; То же [Электронный ресурс]. – Режим доступа: http://kolanord.ru/html_public/col_war/Kniga_pamyati_1995_tom_5/index.html, свобод. (03.04.2019).
63.3(2)622,88кр ; П41 Победители: памятная книга об участниках Великой Отечественной войны, проживавших в Мурманской области / [Мурм. обл. отд-ние Междунар. обществ. фонда "Рос. фонд мира"]. - Мурманск : Правительство Мурм. обл. : Междунар. обществ. фонд "Рос. фонд мира", Мурм. обл. отд-ние, 2009-    .   Т. 1 : Город Мурманск (А-М) / [над кн. работали: Л. В. Журин (ред. текстов) и др.]. - 2009. - 248, [31] с., [11] л. портр. (Ф-1712685 - ХР-ООЭ Ф-1712803 - ОКР Ф-1712804 - АБ) ; То же [Электронный ресурс]. – Режим доступа:  http://kolanord.ru/html_public/col_war/Kniga_pamyati_1994_tom_1/index.html, свобод. (03.04.2019).Т. 2 : Город Мурманск (Н-Я) / [над кн. работали: Л. В. Журин (ред. текстов) и др.]. - 2010. - 311 с. : портр. (Ф-1712686 - ХР-ООЭ Ф-1712810 - ОКР Ф-1712811 - АБ) ; То же [Электронный ресурс]. – Режим доступа: http://kolanord.ru/html_public/col_war/Kniga_pamyati_1995_tom_2/index.html, свобод. (03.04.2019).Т. 3 : Город Кандалакша, Терский район / [над кн. работали: Л. В. Журин (ред. текстов) и др.]. - 2012. - 340 с., [15] л. портр. (Ф-1712687 - ХР-ООЭ Ф-1712817 - ОКР Ф-1712818 - АБ) ; То же [Электронный ресурс]. – Режим доступа: http://kolanord.ru/html_public/col_war/Kniga_pamyati_1995_tom_3/index.html, свобод. (03.04.2019).Т. 4 : Город Кировск, Ловозерский район, город Мончегорск. - 2015. - 371 с. : портр. (Ф-1761571 - ХР-ООЭ Ф-1762795 - ОКР Ф-1771219 – АБ) ; То же [Электронный ресурс]. – Режим доступа: http://kolanord.ru/html_public/col_war/Kniga_pamyati_1995_tom_4/index.html, свобод. (03.04.2019).
63.3(2Рос-4Мур)кр ; С65 Сорокажердьев, В. В. Они сражались в Заполярье: Герои Советского Союза, 1939-1945 : боевые биогр. / В. Сорокажердьев. - Мурманск : Кн. изд-тво, 2007. - 303 с. : портр., карты. – Из содерж.: Приложение № 1. Герои Советского Союза – уроженцы и жители Мурманской области. – С. 285-288.(АФ-1644967 - ХР 1655129 - ХР 1655135 - ОКСЛ 1655136 - АБ) ; То же [Электронный ресурс]. – Режим доступа: http://kolanord.ru/html_public/col_avtory/Sorokagerdev_Oni_srgalis_2007/index.html, свобод. (03.04.2019).
 С уважением, главный библиограф отдела краеведения Фролова О. Н.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2026-09-27T00:19:28+03:00</dcterms:created>
  <dcterms:modified xsi:type="dcterms:W3CDTF">2026-09-27T00:19:28+03:00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