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№11256 (Мурманская область) от 18 апреля 2019
</w:t>
      </w:r>
    </w:p>
    <w:p>
      <w:pPr/>
      <w:r>
        <w:rPr/>
        <w:t xml:space="preserve">Здравствуйте! Отредактируйте, пожалуйста, для учебы: 
1. Указ Президента РФ от 24 декабря 2014 г. № 808 «Об утверждении Основ государственной культурной политики» // Официальный интернет-портал правовой информации (http://www.pravo.gov.ru, 25.12.2014).
2. Стратегия государственной культурной политики до 2030 года : утверждена распоряжением Правительства Российской Федерации от 29 февраля 2016 г. № 326-р. Официальный интернет-портал правовой информации(www.pravo.gov.ru) от 04.03.2016. Спасибо!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ресурса:
Об утверждении Основ государственной культурной политики [Электронный ресурс] : указ Президента РФ от 24 дек. 2014 г. № 808 // Официальный интернет-портал правовой информации : гос. система правовой информ. – Электрон. дан. - [Москва], 2014. – Режим доступа: http://www.pravo.gov.ru/, свободный (17.04.2019). 
Ответ на 2-й вопрос см. в архиве выполненных справок «Виртуального библиографа» под № 11257.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2026-09-26T22:49:25+03:00</dcterms:created>
  <dcterms:modified xsi:type="dcterms:W3CDTF">2026-09-26T22:49:25+03:00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