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№11291 (Приморский край) от 5 мая 2019
</w:t>
      </w:r>
    </w:p>
    <w:p>
      <w:pPr/>
      <w:r>
        <w:rPr/>
        <w:t xml:space="preserve">Здравствуйте. Не могли бы Вы помочь в выборе литературы для написания научно-исследовательской работы на тему "Устройство ванны бассейна (конструктивные и технологические решения)" ? Заранее спасибо.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37.279.8; В84 Все о постройках на участке : [+190 дизайн-проектов : варианты застройки участков, технология стр-ва / сост. : В. И. Рыженко, В. В. Селиван]. – Москва : ОНИКС : Центр общечеловеч. ценностей, 2009. - 191 с., [8] л. цв. ил. : ил. (1684728 - ХР 1684729 - АБ 1684730 - АБ)
38.712.61; В84 Все о строительстве бань, саун, бассейнов, инфракрасных кабин : полн. справ. : [полн. технология стр-ва, лечеб. свойства : +150 дизайн-проектов / сост. В. И. Рыженко, В. В. Селиван]. – Москва : ОНИКС, 2008. - 191 с., [8] л. цв. ил. : ил. (1684739 - ЧЗ)
38.712.8-02; К33 Кедров, В. С. Водоснабжение и водоотведение плавательных бассейнов / В. С. Кедров, Г. Г. Рудзский. - [2-е изд., перераб. и доп.]. – Москва : Стройиздат, 1991. – 159 с. : ил. (1444197 - ХР)
38.712.8; С17 Самойлов, В. С. Бассейны в доме и на участке : [выбор проекта, стр-во, оборудование] / Самойлов В. С. – Москва : Аделант, 2008. – 77  с., [20] л. цв. ил. : ил. (Ф-1676123 - ХР)
38.712.6; С86 Строим баню, сауну, бассейн : [выбор места, варианты планировки, инструменты и приспособления, устройство и оборудование, технология сборки, внутрен. отделка, бан. процедура : 34 готовых проекта / сост. В. Синельников]. – Москва : ЭКСМО, 2005. – 214  с. : ил. (1633898 - АБ)
38.712.8-02; Я82 Ясный, Г. В. Спортивные бассейны / Г. В. Ясный. – Москва : Стройиздат, 1988. – 270  с. : ил. (1370930 - ХР)
624.906.282; Я82 Ясный, Г. В. Современные тенденции в строительстве бассейнов : (зарубеж. опыт) : [обзор] / Г. В. Ясный. - Москва : Центр науч.-техн. информ. по гражд. стр-ву и архитектуре, 1969. - 106 с. : черт. (640565 - ХР)
Статьи
Алексахин, С. Всепогодный бассейн своими руками / С. Алексахин // Сам. - 2018. - № 1/2. - С. 54-57.
Ковалев, В. Выбираем чашу для бассейна / В. Ковалев // Идеи вашего дома. - 2010. - № 5. - С. 162-165.
Ковалев, В. Купаться круглый год : (возведение пристройки с бассейном) / В. Ковалев // Идеи вашего дома. - 2009. - № 11. - С. 180-185.
Электронные ресурсы
Гиря, Л. В.  Организационно-технологические решения проекта строительства спортивного комплекса с плавательным бассейном [Электронный ресурс] / Гиря Л. В., Джуманиязова Г. Г. // Строительство и архитектура - 2015 : материалы междунар. науч.-практ. конф., Ростов-на-Дону, 26-27 нояб. 2015 г. - Ростов-на-Дону, 2015.  - С. 256-258. - Режим доступа: http://elibrary.ru, регламентир. (06.05.2019).
Малахова, А. Н.  Конструктивные решения плавательных бассейнов для существующих детских образовательных учреждений [Электронный ресурс]  / Малахова А. Н., Бигдан Н. Д. // Современное строительство и архитектура. - 2017. - № 2. - С. 28-30. - Режим доступа: http://elibrary.ru, регламентир. (06.05.2019).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Андреев,  Д. О.  Современные технологии строительства бассейна / Андреев Д. О., Лунева О. А. // Научно-техническое творчество молодежи как инновационный ресурс современного общества : всерос. науч.-практ. конф.,  Кумертау, 18-20 марта 2014 г. – Кумертау,  2014. - С. 80-82.
Каратаев, О. Р.  Плавательные бассейны. Проектирование, строительство, оборудование и эксплуатация / О. Р. Каратаев. -  Казань : Каз. гос. энергет. ун-т,  2006. – 125 с.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2026-09-26T21:15:50+03:00</dcterms:created>
  <dcterms:modified xsi:type="dcterms:W3CDTF">2026-09-26T21:15:50+03:00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