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№11301 (Мурманск) от 8 мая 2019
</w:t>
      </w:r>
    </w:p>
    <w:p>
      <w:pPr/>
      <w:r>
        <w:rPr/>
        <w:t xml:space="preserve">Прошу подобрать литературу по теме: Влияние скрипичной музыки на организм человека, особенно на мозговую деятельность.
Была также статья в "Комсомольской правде" на эту тему, примерно в 2016 году.
Здравствуйте, Людмила. Выявить источники в строгом соответствии с Вашей формулировкой, к сожалению, не удалось. Возможно, Вам будут полезны следующие издания:
Статьи
Анофелес, С. Эффекты толпы в эксперименте / С. Анофелес // Химия и жизнь - XXI век. - 2010. - № 6. - С. 63. Аннот.: О влияниии музыки Моцарта на кору головного мозга.
Калинникова, Ю. Г. Влияние различной ритмо-темповой структуры занятий на психофизиологические и электронейромиографические показатели / Ю. Г. Калинникова, Е. С. Иноземцева, Л. В. Каплиевич // Теория и практика физической культуры. - 2013. - № 5. - С. 45-47.
Классическая музыка активизирует интеллект / вып. подгот. Д. Ермаков, Н. Маркина // Химия и жизнь - XXI век. - 2004. - № 10. - С. 49.
Костина, Г. Моцарт для крыс и детей / Г. Костина // Эксперт. - 2008. - № 17. - С. 71.
Роль музыки в сохранении здоровья и ее влияние на организм человека // Молодые в библиотечном деле. - 2006. - № 8. - С. 33-39.
Шимановский, Н. Гармонию поверим алгеброй / Н. Шимановский // Наука и жизнь. - 2007. - № 7. - С. 40-42.
Электронные ресурсы (с текстами документов можно поработать в зале электронных ресурсов на 3-м этаже библиотеки)
Глозман, Ж. М. Влияние занятий музыкой на развитие пространственных и кинетических функций у детей младшего школьного возраста [Электронный ресурс] / Глозман Ж. М., Павлов А. Е. // Психологическая наука и образование. - 2007. - № 3. - С. 36-46. - Режим доступа: http://elibrary.ru, регламентир. (08.05.2019).
Орлова, Е. М. Исследования влияния музыки на человека в творчестве В. М. Бехтерева и его школы [Электронный ресурс] : автореф. дис. ... канд. психол. наук : 19.00.01 / Орлова Екатерина Марковна ; [место защиты: Моск. пед. гос. ун-т]. - Москва, 2016. - 26 с. - Режим доступа: http://diss.rsl.ru, регламентир. (08.05.2019).
Павлов, А. Е. Musical activity and its cerebral organization [Электронный ресурс] / Павлов А. Е. // Вестник Московского университета. Серия 14, Психология. - 2007. - № 4. - С. 92-98. - Режим доступа: http://elibrary.ru, регламентир. (08.05.2019).
Плеханова, Д. А. Влияние музыки на организм человека [Электронный ресурс] / Плеханова Д. А. // Бюллетень медицинских интернет-конференций. - 2017. - Т. 7, № 6. - С. 1055. - Режим доступа: http://elibrary.ru, регламентир. (08.05.2019).
Семилетова, В. А. Влияние музыки различных музыкальных направлений на психофизиологическое состояние человека в зависимости от фоновой ЭЭГ-активности [Электронный ресурс] / Семилетова В. А. // Sciences of Europe. - 2017. - № 21, ч. 1. - С. 16-22. - Режим доступа: http://elibrary.ru, регламентир. (08.05.2019).
Чалбаш, Э. Т. Влияние музыки на развитие мозговой деятельности человека [Электронный ресурс] / Чалбаш Э. Т. // Традиции и инновации в современном культурно-образовательном пространстве : материалы IV Междунар. науч.-практ. конф., Москва, 11 марта 2013 г. / отв. ред. Л. А. Рапацкая. - Москва,  2013. - С. 231-234. - Режим доступа: http://elibrary.ru, регламентир. (08.05.2019).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2026-09-26T20:32:58+03:00</dcterms:created>
  <dcterms:modified xsi:type="dcterms:W3CDTF">2026-09-26T20:32:58+03:00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