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№11315 (Мурманская область) от 14 мая 2019
</w:t>
      </w:r>
    </w:p>
    <w:p>
      <w:pPr/>
      <w:r>
        <w:rPr/>
        <w:t xml:space="preserve">Сестринский уход за пациентами с послеоперационной грыжей передней брюшной стенки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617.56 ; Б83 Бородин, И. Ф. Хирургия послеоперационных грыж живота / И. Ф. Бородин, Е. В. Скобей, В. П. Акулик. - Минск : Беларусь, 1986. - 159 с. (1267212 – МЕД)
54.574.63; В76 Воскресенский, Н. В. Хирургия грыж брюшной стенки / Н. В. Воскресенский. - Москва : Медицина, 1965. - 325 с. : ил. (29281 - МЕД-м 535041 - ХР 1543545 - МЕД )
54.574.63 ; Т62 Тоскин, К. Д. Грыжи брюшной стенки / К. Д. Тоскин, В. В. Жебровский. - 2-е изд., перераб. и доп. - Москва : Медицина, 1990. – 269 с. : ил. (1419329 - МЕД 1419330 – МЕД)
Статья
Деговцов, Е. Н. Диагностика и лечение серомы после герниопластики передней брюшной стенки с использованием сетчатого импланта / Деговцов Е. Н. // Хирургия. Журнал имени Н. И. Пирогова. – 2018. - № 1. - С. 99-102.
Электронные ресурсы
Анатомо-клиническая характеристика больных с грыжами передней брюшной стенки [Электронный ресурс] / Винник Ю. С. [и др.] // Московский хирургический журнал. - 2011. - № 2. - С. 29-31. - Режим доступа: http://elibrary.ru, регламентир. (15.05.2019).
Деркач, Н. Н. Хирургическое лечение и профилактика послеоперационных грыж живота при симультанных открытых и лапароскопических вмешательствах [Электронный ресурс] :  дис. ... канд. мед. наук : 14.01.17 / Деркач Николай Николаевич ; [место защиты: Федер. гос. автоном. образоват. учреждение высш. образования "Крым. федер. ун-т имени В. И. Вернадского"]. - Симферополь, 2017. - 182 с. : ил. - Режим доступа: http://diss.rsl.ru, регламентир. (15.05.2019).
Новые технологии в лечении послеоперационных грыж брюшной стенки [Электронный ресурс] / Ш. Гогия [и др.] // Высокотехнолическая медицина. - 2016. - Т. 3, № 3. - С. 16-23. - Режим доступа: http://elibrary.ru, регламентир. (15.05.2019).
Паршаков, А. А. Периоперационная профилактика осложнений в хирургии вентральных и послеоперационных грыж : эксперимент.-клин. исслед. [Электронный ресурс] : автореф. дис. ... канд. мед. наук : 14.01.17 / Паршаков Александр Андреевич ; [место защиты: Перм. гос. мед. акад. им. акад. Е.А. Вагнера]. - Пермь, 2018. - 22 с. - Режим доступа: http://diss.rsl.ru, регламентир. (15.05.2019).
Цопурашвили, Д. Г. Хирургическое лечение больных с послеоперационными грыжами передней брюшной стенки [Электронный ресурс] : дис. ... канд. мед. наук : 14.01.17 / Цопурашвили Давид Гурамович ; [место защиты: ГОУДПО "Рос. мед. акад. последиплом. образования"]. - Москва, 2010. - 109 с. : ил. - Режим доступа: http://diss.rsl.ru, регламентир. (15.05.2019).
Статьи, оглавления и фрагменты из книг можно также заказать из фондов других библиотек страны:
Кащенко В. А. Грыжи живота : учеб.-метод. пособие / В. А. Кащенко, С. А. Варзин. - Санкт-Петербург : Изд-во Политехн. ун-та, 2016. - 65 с. : ил.
Послеоперационные грыжи передней брюшной стенки и их хирургическое лечение / Г. И. Синенченко [и др.].–  Санкт-Петербург : ЭЛБИ-СПб, 2009. - 175 с. : ил.
См. также ответ на запрос № 9844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2026-09-26T20:33:25+03:00</dcterms:created>
  <dcterms:modified xsi:type="dcterms:W3CDTF">2026-09-26T20:33:25+03:00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