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 () от 1 октября 2009
</w:t>
      </w:r>
    </w:p>
    <w:p>
      <w:pPr/>
      <w:r>
        <w:rPr/>
        <w:t xml:space="preserve">Уважаемые сотрудники МГОУНБ! Помогите, пожалуйста подобрать литературу по теме: "Образ Герберта Гувера в материалах СМИ".
&lt;BR&gt;&lt;BR&gt;Интересуют переодичнские издания отечественные и зарубежные.
Здравствуйте, Вячеслав. Предлагаем Вам статьи в электронном виде, к которым имеется доступ с компьютеров нашей библиотеки:
Водин, Р. Гуверовский институт [Электронный ресурс]: аборигены Кремниевой долины хранят мозги в танках / Родион Водин // Коммерсант. – Электрон. дан. - 1996. – 18 июня (N 101). – Режим доступа: http://www.kommersant.ru/doc-rss.aspx?DocsID=234619, регламентир. (06.10.09). 
Минаев, С. Среднерусская повышенность [Электронный ресурс] / Сергей Минаев // Коммерсантъ – Власть. – Электрон. дан. - 2006. – N 49. – Режим доступа: http://www.kommersant.ru/vlast/?IssueID=29931, регламентир. (06.10.09). 
Сивачев, Н.В. Идеализация деятельности Г. Гувера [Электронный ресурс] / Н. В. Сивачев // Вопросы истории. – Электрон. дан. - 1964. – N 7. - С. 196-197. – Рец. на ст.: Деглер К. The Yale Review. - New-Haven. – 1963. - N 4. - Р. 563-583. – Режим доступа: http://www.ebiblioteka.ru/searchresults/article.jsp?art=13&amp;id=6943887, регламентир. (06.10.09). 
Benjamin, L. Working it out together: radio policy from Hoover to the radio act of 1927 [Electronic resourse] / L. Benjamin // Journal of Broadcasting &amp; Electronic Media. - Electronic data. - 1998. – Vol. 42, Issue 2. – P. 221–236. - Mode of acces: http://www.informaworld.com/, регламентир. (06.10.09). 
Hayes, J. E. Did Herbert Hoover Broadcast the First Fireside Chat? [Electronic resourse] Rethinking the Origins of Roosevelt´s Radio Genius / J. E. Hayes // Journal of Radio &amp; Audio Media. – Electronic data. - 2000. - Vol. 7, Issue 1. – P. 76–92. - Mode of acces: http://www.informaworld.com/, регламентир. (06.10.09). 
Houck, D. W. Reading the body in the text: FDR´s 1932 speech to the democratic national convention [Electronic resourse] / D. W. Houck // Southern Communication Journal. – Electronic data. - 1997. - Vol. 63, Issue 1. – P. 20–36. - Mode of acces: http://www.informaworld.com/, регламентир. (06.10.09). 
Jansky Jr., C. M. The contribution of Herbert Hoover to broadcasting [Electronic resourse] / C. M. Jansky Jr. // Journal of Broadcasting &amp; Electronic Media. – Electronic data. - 1957. - Vol.1, Issue 3. - P. 241–249. - Mode of acces: http://www.informaworld.com/, регламентир. (06.10.09). 
Lafollette, M. C. A Survey of Science Content in U.S. Radio Broadcasting, 1920s through 1940s: Scientists Speak in Their Own Voices [Electronic resourse] / M. C. Lafollette //Science Communication. – Electronic data. - 2002. - Vol. 24. - P. 4-33. - Mode of acces: http://online.sagepub.com/, регламентир. (06.10.09). 
Potter, P. B. Does Experience Matter? [Electronic resourse] American Presidential Experience, Age, and International Conflict /P. B. Potter // Journal of Conflict Resolution. – Electronic data. - 2007. - Vol. 51. - P. 351-378. - Mode of acces: http://online.sagepub.com/, регламентир. (06.10.09). 
Runkel, H. W. A president prepares to speak [Electronic resourse] / H. W. Runkel // Western Journal of Communication. – Electronic data. -1951. - Vol.15, Issue 4. - P. 5–9. - Mode of acces: http://www.informaworld.com/, регламентир. (06.10.09). 
Дополнительную информацию Вы можете получить в Зале каталогов (3-й этаж библиотеки) и в Отделе литературы на иностранных языках (4-й этаж библиотеки).
С уважением, главный библиограф Управления информационного обслуживания О. В. Уринцова и главный библиограф Отдела литературы на иностранных языках В. Н. Чунина.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2026-10-17T16:16:51+03:00</dcterms:created>
  <dcterms:modified xsi:type="dcterms:W3CDTF">2026-10-17T16:16:51+03:00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