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№11407 (Курская область) от 17 июля 2019
</w:t>
      </w:r>
    </w:p>
    <w:p>
      <w:pPr/>
      <w:r>
        <w:rPr/>
        <w:t xml:space="preserve">Помогите найти свежие источники:
Трудовой кодекс РФ №   - ФЗ от 21.12.2001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Комментарий к Трудовому кодексу Российской Федерации" (постатейный) [Электронный ресурс] / отв. ред. Ю. П. Орловский - 8-е изд., испр., доп. и перераб. - Москва : Контракт, 2019. - Режим доступа: СПС «КонсультантПлюс», регламентир. (17.07.2019).
Трудовой кодекс Российской Федерации" от 30.12.2001 № 197-ФЗ (ред. от 01.04.2019) [Электронный ресурс]. - Москва : СПС «КонсультантПлюс», 1992-2019. - Режим доступа: СПС «КонсультантПлюс», регламентир. (17.07.2019).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2026-09-26T16:57:56+03:00</dcterms:created>
  <dcterms:modified xsi:type="dcterms:W3CDTF">2026-09-26T16:57:56+03:00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