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№11412 (Мурманская область) от 22 июля 2019
</w:t>
      </w:r>
    </w:p>
    <w:p>
      <w:pPr/>
      <w:r>
        <w:rPr/>
        <w:t xml:space="preserve">Здравтвуйте! Помогите пожалйста подобрать список литературы для написания дипломной работы по теме: "Развитие коммуникативных умений и социальных навыков у детей старшего дошкольного возраста в сюжетно-ролевой игре". Спасибо)))
Здравствуйте, Инна.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Беляевская, А. Научи меня играть / А. Беляевская // Обруч: образование, ребенок, ученик. – 2018. – № 1. – С. 28-29.
Горбушина, С. Б. Конспект НОД "Стирка кукольного белья" для детей среднего дошкольного возраста с ОВЗ / С. Б. Горбушина // Дошкольная педагогика. – 2018. – № 8. – С. 34-35.
Корниенко, О. М. Дошкольник учится играя: сюжетно-ролевые игры в детском саду / О. М. Корниенко // Воспитатель дошкольного образовательного учреждения. – 2018. – № 2. – С. 58-66.
Мурашова, И. Сюжетно-ролевая игра и социальное развитие старших дошкольников с тяжелыми нарушениями речи = Role-play and social development of elders’ preschool children with severe speech disorders I / И. Мурашова, Ю. Менькова // Дошкольное воспитание. – 2019. – № 5. – С. 88-96.
Электронные ресурсы
Воронич, Е. А. Сюжетно-ролевая игра как средство социализации дошкольников [Электронный ресурс] / Е. А. Воронич // Научное мнение. – 2012. – Вып. 3. – С. 37-40. – Режим доступа: http://globalf5.com/user/welcome, регламентир. (22.07.2019).
Платонова, И. А. Особенности организации игровой деятельности детей старшего дошкольного возраста [Электронный ресурс] / И. А. Платонова // Теоретические и практические вопросы психологии и педагогики : сб. ст. по итогам Междунар. науч.-практ. конф. – Уфа, 2018. – С. 84-86. – Режим доступа: https://elibrary.ru, регламентир. (22.07.2019).
Формирование коммуникативных способностей дошкольников в условиях ДОУ [Электронный ресурс] / Л. В. Гильманова [и др.] // Новое слово в науке: стратегии развития : сб. материалов VI Всерос. науч.-практ. конф. – Чебоксары, 2018. – С. 31-35. – Режим доступа: https://elibrary.ru, регламентир. (22.07.2019).
Статьи, оглавления и фрагменты из книг можно также заказать из фондов других библиотек страны:
Кузнецова, Е. В. Формирование межличностных отношений дошкольников в сюжетно-ролевой игре / Е. В. Кузнецова // Воспитание и обучение детей младшего возраста. – 2016. – № 5. – С. 692-694. – Режим доступа: https://elibrary.ru, регламентир. (22.07.2019).
Предлагаем ознакомиться со списком литературы из Базы данных «Архив выполненных справок»: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Электрон. дан. - Мурманск : МГОУНБ, 2013. – 6 с. – Режим доступа: http://opac.mgounb.ru/opacg/archive/suzet.doc, свободный (22.07.2018).
См. также ответы на запросы №№ 11213, 10698, 9760, 9761 в архиве выполненных справок Виртуального библиографа.
С уважением, библиограф отдела информационного обслуживания И. Р. Поберезская.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2026-09-26T17:10:32+03:00</dcterms:created>
  <dcterms:modified xsi:type="dcterms:W3CDTF">2026-09-26T17:10:32+03:00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