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№11460 (Мурманск) от 16 сентября 2019
</w:t>
      </w:r>
    </w:p>
    <w:p>
      <w:pPr/>
      <w:r>
        <w:rPr/>
        <w:t xml:space="preserve">Помогите пожалуйста подобрать литературу на тему: Основные направления формирования словоизменения у дошкольников с общим недоразвитием речи. Не старше 5 лет
Здравствуйте, Кристина. Предлагаем список литературы:
Электронные ресурсы (с текстами документов можно поработать в зале электронных ресурсов на 3-м этаже библиотеки)
Вершинина, Е. В. Сформированность способов словоизменения глаголов у старших дошкольников с общим недоразвитием речи / Е. В. Вершинина, Т. В. Волокитина // Научный альманах. - 2016. № 2, ч. 2. - С. 68-72. - URL: https://elibrary.ru (дата обращения: 17.09.2019). – Режим доступа: после регистрации.
Двуреченская, О. Н. Особенности словоизменения у детей старшего дошкольного возраста с общим недоразвитием речи / О. Н. Двуреченская, Е. Д. Минеева // Проблемы современного педагогического образования. - 2019. - № 62, ч. 2. - С. 72-74. - URL: https://elibrary.ru (дата обращения: 17.09.2019). - Режим доступа: после регистрации.
Жулина, Е. В. К вопросу о нарушениях словообразования и словоизменения у старших дошкольников с общим недоразвитием речи / Е. В. Жулина, А. А. Романова // Проблемы современного педагогического образования. - 2018. - № 61, ч. 4. - С. 101-103. - URL: https://elibrary.ru (дата обращения: 17.09.2019). - Режим доступа: после регистрации.
Запорожец, К. С. Методы и приемы развития грамматического строя речи у детей дошкольного возраста с ОНР / К. С. Запорожец // Коррекционная педагогика. - 2018. - № 2. - С. 101-104. - URL: https://elibrary.ru (дата обращения: 17.09.2019). - Режим доступа: после регистрации.
Михайлова, Л. Э. К вопросу особенностей процесса словоизменения у детей дошкольного возраста со стертой дизартрией / Л. Э. Михайлова // Студенческая наука XXI века. - 2015. - № 3. - С. 42-43. - URL: https://elibrary.ru (дата обращения: 17.09.2019). - Режим доступа: после регистрации.
Сапрыкина, О. В. Формирование словоизменения имён существительных у детей старшего дошкольного возраста с общим недоразвитием речи / О. В. Сапрыкина, Л. Н. Витязь, С. Я. Комарова // Молодой ученый. - 2016. - № 24. - С. 512-514. - URL: https://elibrary.ru (дата обращения: 17.09.2019).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2026-10-16T23:36:58+03:00</dcterms:created>
  <dcterms:modified xsi:type="dcterms:W3CDTF">2026-10-16T23:36:58+03:00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