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№11495 (Мурманск) от 25 сентября 2019
</w:t>
      </w:r>
    </w:p>
    <w:p>
      <w:pPr/>
      <w:r>
        <w:rPr/>
        <w:t xml:space="preserve">Прошу найти
"Воинский Устав" 1716 г
Здравствуйте. С интересующим Вас изданием можно ознакомиться в зале электронных ресурсов на 3-м этаже библиотеки:
Книга устав воинскии : о должности генералов, фелт маршалов, и всего генералитеита, и протчих чинов которые при воиске надлежат быть, и о иных воинских делах, и поведениях, что каждому чинить должно / Напечатася повелением царскаго величества. - В Санктъпитербурхе, 19 июля 1716. - [2], 301, 19, 4 с. - Петр I участвовал в составлении и редактировании Устава. - Устав утвержден Петром I 30 марта 1716 г. - URL: https://www.prlib.ru/item/417755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2026-09-26T14:11:21+03:00</dcterms:created>
  <dcterms:modified xsi:type="dcterms:W3CDTF">2026-09-26T14:11:21+03:00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