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№11518 (Мурманск) от 30 сентября 2019
</w:t>
      </w:r>
    </w:p>
    <w:p>
      <w:pPr/>
      <w:r>
        <w:rPr/>
        <w:t xml:space="preserve">Здравствуйте! Не могли бы Вы помочь с библиографическим списком по теме курсовой работы: ОСОБЕННОСТИ МЫШЛЕНИЯ У МЛАДШИХ ШКОЛЬНИКОВ С ЗАДЕРЖКОЙ ПСИХИЧЕСКОГО РАЗВИТИЯ
Заранее спасибо!
Здравствуйте. Предлагаем Вам библиографический список:
Статьи
Ульенкова, У. В. Изучение самостоятельности мышления младших школьников с задержкой психического развития / У. В. Ульенкова, Т. Н. Князева // Дефектология. – 2005. – № 2. – С. 19-26.
Шамарина, Е. В. К вопросу об индивидуализации и дифференциации обучения младших школьников с задержкой психического развития / Е. В. Шамарина // Коррекционная педагогика. – 2008. – № 4. – С. 19-30.
Электронные ресурсы (с текстами документов можно поработать в зале электронных ресурсов на 3-м этаже библиотеки)
Кокаева, А. В. Особенности мышления младших школьников с задержкой психического развития / А. В. Кокаева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слушателей. – Екатеринбург, 2018. – С. 277-280. – URL: https://elibrary.ru (дата обращения: 01.10.2019). – Режим доступа: после регистрации.
Абухова, М. С. Особенности мышления младших школьников с ЗПР / М. С. Абухова // Развитие современного образования: теория, методика и практика. – 2016. – № 4. – С. 233-235. – URL: https://elibrary.ru (дата обращения: 01.10.2019). – Режим доступа: после регистрации.
Капитанец, Е. Г. Исследование особенностей мышления младших школьников с задержкой психического развития / Е. Г. Капитанец, И. С. Хохлова // Научно-методический электронный журнал «Концепт». – 2016. – Т. 44. – С. 9-14. – URL: https://elibrary.ru (дата обращения: 01.10.2019). – Режим доступа: после регистрации.
Романова, Л. Г. Особенности развития мышления младших школьников с задержкой психического развития / Л. Г. Романова // ПОСТУЛАТ. – 2018. – № 4, ч. 2. – С. 18. – URL: https://elibrary.ru (дата обращения: 01.10.2019). – Режим доступа: после регистрации.
Соляк, М. В. Особенности мышления младшего школьника с задержкой психического развития в процессе освоения общеобразовательной программы / М. В. Соляк, А. В. Жарова // Педагогика и психология: проблемы развития мышления : материалы II Всероссийской научно-практической конференции с международным участием. – Красноярск, 2017. – С. 111-115. – URL: https://elibrary.ru (дата обращения: 01.10.2019). – Режим доступа: после регистрации.
Сулейманова, Д. Р. Особенности развития логического мышления у младших школьников с задержкой психического развития / Д. Р. Сулейманова, А. Р. Ибрагимова // Аллея науки. – 2018. – Т. 4, № 6. – С. 981-983. – URL: https://elibrary.ru (дата обращения: 01.10.2019). – Режим доступа: после регистрации.
Якименко, Е. Н. Формирование самостоятельности мышления у младших школьников с ЗПР / Е. Н. Якименко // Изучение и образование детей с различными формами дизонтогенеза : материалы Всероссийской научно-практической конференции. – Екатеринбург, 2019. – С. 91-93. – URL: https://elibrary.ru (дата обращения: 01.10.2019). –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Алехина, Е. П. Особенности развития мышления младших школьников с задержкой психического развития / Е. П. Алехина // Молодежные исследования и инициативы в науке, образовании, культуре, политике : сборник материалов ХIII Всероссийской молодёжной научно-практической конференции. – Биробиджан, 2018. – С. 258-263.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2026-09-26T12:53:43+03:00</dcterms:created>
  <dcterms:modified xsi:type="dcterms:W3CDTF">2026-09-26T12:53:43+03:00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