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№11561 (Мурманск) от 21 октября 2019
</w:t>
      </w:r>
    </w:p>
    <w:p>
      <w:pPr/>
      <w:r>
        <w:rPr/>
        <w:t xml:space="preserve">легкая атлетика подготовка спринтеров искусственная управляющая среда
Здравствуйте. Предлагаем Вам библиографический список:
Книга
75.711.5; О-47 Озолин, Э. С. Спринтерский бег / Э. С. Озолин. – Москва : Человек, 2010. – 175 с. (1716011 – АБ)
Статьи
Анисимова, Е. А. Повышение спортивного мастерства бегунов на короткие дистанции / Е. А. Анисимова, М. А. Козловский // Теория и практика физической культуры. – 2010. – № 9. – С. 76.
Лазуткин, А. В. Методика развития физических качеств с использованием игр и игровых упражнений в тренировке юных спринтеров / А. В. Лазуткин // Физическая культура: воспитание, образование, тренировка. – 2019. – № 2. – С. 44-46.
Электронные ресурсы (с текстами документов можно поработать в зале электронных ресурсов на 3-м этаже библиотеки)
Добровольский, С. С. Теория и методические перспективы программирования двигательных действий спринтерского бега в управляемой искусственной среде : специальность 13.00.04 : автореферат дисcертации на соискание ученой степени доктора педагогических наук / Добровольский Сергей Славич. – Москва, 1995. – 49 с. – URL: http://diss.rsl.ru/. – Режим доступа: из зала электронных ресурсов Мурманской областной научной библиотеки.
Миронов, Д. Л. Подготовка легкоатлетов-спринтеров в условиях искусственной управляющей среды (исторический экскурс) / Д. Л. Миронов // Известия Тульского государственного университета. Физическая культура. Спорт. – 2013. – № 1. – С. 221-229.
Саламатов, М. Б. Специальная подготовка в тройном прыжке с разбега с применением технических средств "искусственной управляющей среды" : специальность 13.00.04 : диссертация на соискание ученой степени кандидата педагогических наук / Саламатов Михаил Борисович. – Москва, 2011. – 154 с. – URL: http://diss.rsl.ru/. – Режим доступа: из зала электронных ресурсов Мурманской областной научной библиотеки.
Фискалов, В. Д. Теоретико-методические аспекты практики спорта / В. Д. Фискалов, В. П. Черкашин. – Москва : Спорт, 2016. – 352 с. – URL: http://biblioclub.ru/index.php?page=book&amp;id=454239 (дата обращения: 22.10.2019). – Режим доступа: из зала электронных ресурсов Мурманской областной научной библиотеки. Для читателей библиотеки доступна онлайн регистрация через электронный абонемент.
Следующее издание Вы можете заказать из других библиотек через электронную доставку документов для физических лиц (зал электронных ресурсов, 3-й этаж, тел. для справок: 45-20-07, mba@mgounb.ru):
Добровольский, С. С. Методика использования технических средств и тренажеров для раскрытия и совершенствования двигательных возможностей спортсменов в спринтерском беге : специальность 13.00.04 : диссертация на соискание ученой степени кандидата педагогических наук : 13.00.04. – Москва, 1979. – 209 с.
Приходите к нам (зал электронных ресурсов, 3-й этаж), регистрируйтесь в электронных библиотеках и читайте книги и статьи на удобных для Вас устройствах (домашний компьютер, смартфон, планшет, букридер).
С уважением, библиограф отдела информационного обслуживания И. Р. Поберезская.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2026-09-26T11:15:47+03:00</dcterms:created>
  <dcterms:modified xsi:type="dcterms:W3CDTF">2026-09-26T11:15:47+03:00</dcterms:modified>
</cp:coreProperties>
</file>

<file path=docProps/custom.xml><?xml version="1.0" encoding="utf-8"?>
<Properties xmlns="http://schemas.openxmlformats.org/officeDocument/2006/custom-properties" xmlns:vt="http://schemas.openxmlformats.org/officeDocument/2006/docPropsVTypes"/>
</file>