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№11588 (Мурманск) от 28 октября 2019
</w:t>
      </w:r>
    </w:p>
    <w:p>
      <w:pPr/>
      <w:r>
        <w:rPr/>
        <w:t xml:space="preserve">Прошу подобрать материалы по темам: 
Восстание Семёновского полка в 1820 г., другие массовые восстания (нарушения) в русской армии до 1917 г.
Примеры дисциплинарных наказаний в русской армии с 18 до начала 20 века.
Здравствуйте. Предлагаем Вам библиографический список:
Книги
63.3(2)521.1-35; Л24 Лапин, В. В. Семеновская история : [о восстании лейб-гвардии Семеновского полка, 16-18 октября 1820 года] / В. В. Лапин. – Ленинград : Лениздат, 1991. - 251 с. : ил. (1456134 – ХР 1462900 - АБ 1469726 - АБ)
63.3(2)534-68; П31 Петухов, А. Ю. 1914 год. Гибель русской гвардии / А. Ю. Петухов. – Москва : Вече, 2017. – 317  с., [8] л. ил., портр., факс. (1779072 - АБ)
63.3(2)53-35ю14; Р42 Рерберг, Ф. П. Всё в прошлом. Воспоминания, 1868-1910 / Ф. П. Рерберг. – Москва : Кучково поле, 2018. – 350  с. : ил., портр., факс. (1785893 - ХР)
63.3(2)5-35; Э38 Экк, Э. В. От Русско-турецкой до Мировой войны : воспоминания о службе, 1868-1918 / Э. В. Экк. – Москва : Кучково поле : Аудит недропользования и консалдинг, 2014. – 573  с. (1766572 – ХР)
Статьи
Макаров, Ю. В. Служба в старой Гвардии / Ю. В. Макаров // Военно-исторический журнал - 2002. - № 7. - С. 34-39.
Смирнов, Ю. Гвардейские недоросли : сверхкомплектная служба дворян середины XVIII века / Ю. Смирнов // Родина. - 2010. - № 11. - С. 10-12.
Тарасов, К. "Семеновцы - это честные белогвардейцы" : как бывший Семеновский полк переметнулся от красных к белым / К. Тарасов // Родина. - 2019. - № 5. - С. 108-112.
Электронные ресурсы (с текстами документов можно поработать в зале электронных ресурсов на 3-м этаже библиотеки)
Богомазов, Н. И. Полк внутренней охраны Петрограда в 1918-1919 гг.: особенности формирования и переход на сторону белых / Богомазов Н. И. // Вестник СПбГУ. Серия 2, История. - 2011. - № 2. – С. 79-84. - URL: http://elibrary.ru (дата обращения: 29.10.2019). - Режим доступа: после регистрации.
Иванов, И. А. "Нещастное и постыдное приключение" как предвестник восстания декабристов. "Семеновская история" 1820 г. В зеркале государственной безопасности / Иванов И. А. // Петербургский исторический журнал: исследования по российской и всеобщей истории. - 2017. - № 4. - С. 32-44. - URL: http://elibrary.ru (дата обращения: 29.10.2019). - Режим доступа: после регистрации.
Минаков, С. С. Лейб-гвардии Семеновский полк: 1914-1924 гг. : элитарная социокультурная корпорация в условиях войны и революции  : специальность 07.00.02 : диссертация на соискание ученой степени кандидата исторических наук / Минаков С. С. - Орел, 2006. – 282 с. - URL: http://sigla.rsl.ru (дата обращения: 29.10.2019). - Режим доступа: из зала электронных ресурсов Мурманской областной научной библиотеки.
Поляков, С. А. Офицеры лейб-гвардии Семеновского полка в российских социально-политических условиях 1917 - сентября 1918 гг. : специальность 07.00.02 : диссертация на соискание ученой степени кандидата исторических наук / Поляков Сергей Александрович. - Орел, 2015. - 275 с. : ил. - URL: http://sigla.rsl.ru (дата обращения: 29.10.2019). - Режим доступа: из зала электронных ресурсов Мурманской областной научной библиотеки.
См. также ответ на запрос № 11589.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2026-09-26T10:22:26+03:00</dcterms:created>
  <dcterms:modified xsi:type="dcterms:W3CDTF">2026-09-26T10:22:26+03:00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