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№11594 (Мурманск) от 31 октября 2019
</w:t>
      </w:r>
    </w:p>
    <w:p>
      <w:pPr/>
      <w:r>
        <w:rPr/>
        <w:t xml:space="preserve">Здравствуйте, помогите пожалуйста подобрать литературу на тему: Этапы словоизменения. Литература не старше 5 лет.
Здравствуйте. К сожалению, материалов строго отвечающих Вашей теме найти не удалось. Возможно, Вам будут полезны следующие издания: 
Книга
81.411.2-21; А65 Андреева, Л. Д. Статистико-комбинаторные типы словоизменения и разряды слов в русской морфологии / Л. Д. Андреева. - Ленинград : Наука, Ленинградское отделение, 1969. - 205 с. (630216 - ХР)
81.411.2-2; З-23 Зализняк, А. А. Русское именное словоизменение / А. А. Зализняк. - Москва : Наука, 1967. - 370 с. (574830 - ХР)
Статьи
Антонова, Е. С. Как организовать исследование на уроке русского языка / Е. С. Антонова // Русский язык в школе. - 2007. - № 7. - С. 3-8.
Горбова, Е. В. Русское видообразование: словоизменение, словоклассификация или набор квазиграммем? (еще раз о болевых точках русской аспектологии) / Е. В. Горбова // Вопросы языкознания. - 2017. - № 1. - С. 24-52.
Электронные ресурсы (с текстами документов можно поработать в зале электронных ресурсов на 3-м этаже библиотеки)
Денисенко, В. Н. Статус и классификация морфологических чередований в системе словоизменения русского языка / В. Н. Денисенко, Б. Махамаду, М. А. Рыбаков // Вестник Российского университета дружбы народов. Серия: Лингвистика. - 2013. - № 3. - С. 9-13. - URL: http://elibrary.ru (дата обращения: 01.11.2019). - Режим доступа: после регистрации.
Климова, О. И. Игровые методы обучения младших школьников словоизменению / О. И. Климова // Аллея науки. - 2019. - Т. 1, № 2. - С. 855-860. - URL: http://elibrary.ru (дата обращения: 01.11.2019). - Режим доступа: после регистрации.
Мухамади, К. Аналитическое склонение в системе способов словоизменения / К. Мухамади // Ученые записки Таврического национального университета имени В. И. Вернадского. Серия: Филология. Социальные коммуникации. - 2010. - Т. 23, № 3. - С. 20-26. - URL: http://elibrary.ru (дата обращения: 01.11.2019). - Режим доступа: после регистрации.
Шустов, А. С. Представление моделей словоизменения Зализняка по типам формообразования / А. С. Шустов // Новые информационные технологии в научных исследованиях : материалы XХII Всероссийской научно-технической конференции, Рязань, 15-17 ноября 2017 г. - Рязань, 2017. - С. 176-178. - URL: http://elibrary.ru (дата обращения: 01.11.2019).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Барро, М. Альтернационные минимумы (массивы) в системе русского словоизменения / М. Барро, В. Н. Денисенко // Личность в межкультурном пространстве Материалы VIII Международной научно-практической конференции. - Москва : Российский университет дружбы народов, 2013. - С. 21-24.
Меньшикова, Ю. В. Словоизменение / Ю. В. Меньшикова // Русский язык : школьный энциклопедический словарь. - Санкт-Петербург : Санкт-Петербургский государственный университет, 2013. - С. 380.
См. также ответы на запросы №№  11464, 11472, 11526, 11528,  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2026-09-26T10:26:41+03:00</dcterms:created>
  <dcterms:modified xsi:type="dcterms:W3CDTF">2026-09-26T10:26:41+03:00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