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 () от 13 октября 2009
</w:t>
      </w:r>
    </w:p>
    <w:p>
      <w:pPr/>
      <w:r>
        <w:rPr/>
        <w:t xml:space="preserve">Есть ли у Вас книга "Магнитные компасы" Воронова?
Здравствуйте, Саша. 
В нашей библиотеке есть интересующая Вас книга:
39.47я73 ; В75 Воронов, В. В. Магнитные компасы : теория. Конструкция. Девиационные работы : [учеб. пособие] / В. В. Воронов, Н. Н. Григорьев, А. В. Яловенко. – СПб. : Элмор, 2004. – 190 с. – Библиогр.: с. 188 (6 назв.). (М-1625604-ХР ; М-1641175 - ЧЗ ; М-1625605 - АБ ; М-1641176 - АБ)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2026-10-17T15:15:19+03:00</dcterms:created>
  <dcterms:modified xsi:type="dcterms:W3CDTF">2026-10-17T15:15:19+03:00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