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№11613 (Мурманск) от 9 ноября 2019
</w:t>
      </w:r>
    </w:p>
    <w:p>
      <w:pPr/>
      <w:r>
        <w:rPr/>
        <w:t xml:space="preserve">Этнические группы и религия на примере Мурманской области ( статистика, население)
Здравствуйте. Предлагаем Вам библиографический список:
Книги
60.7 ; А92 Атлас по итогам Всероссийской переписи населения 2010 года : официальное издание / Российская Федеральная служба государственной статистики. - Москва : Статистика России, 2013. - 155 с. : цв. карты. (А-1737686 – ХР)
86.2 ; В31 Вера. Этнос. Нация : религиозный компонент этнического сознания / Российская академия наук, Институт социологии, Исследовательский центр "Религия в современном обществе". - Москва : Культурная революция, 2007. - 367, [1] с. - Из содерж.: "Вера и этнос" в зеркале статистики и социологии. [Северо-Западный федеральный округ. Мурманская область.] - С. 339. (М-1652869 – ХР)
63.3(2Рос-4Мур)кр ; Ж67 Живущие на Севере: образы и реальность : сборник научных статей / Федеральное агентство по образованию, Мурманский государственный педагогический ун-т. - Мурманск : Мурманский государственный педагогический университет, 2006. - 197 с. : ил. – Из содерж.: Православие на Крайнем Севере: трансформации северорусской традиции в условиях Заполярья / Д. С. Булдаков. - С. 24-35 ; Этнические общности и религиозные группы на Кольском Севере: история и современность / Ю. П. Бардилева. - С. 36-47. (1641697 - ХР-Обяз.экз. 1641698 – ХР)
63.3(2Рос-4Мур)кр ; Ж67 Живущие на Севере: опыт и прогнозы : сборник статей / Федеральное агентство по образованию, Мурманский государственный педагогический ун-т. - Мурманск : Мурманский государственный педагогический университет, 2008. - 291 с. : ил. - Из содерж.: Коллективный портрет этнической региональной личности (на материале жителя Мурманской области) / О. Н. Иванищева. - С. 81-98 ; Диаспора - основа для сохранения этничности / О. В. Змеева. - С. 99-103 ; Население Кольского Севера по Всесоюзной переписи 1939 г. / Н. Острая. - С. 104-108 ; Тенденции демографических процессов в Мурманской области в начале XXI в. / А. К. Порцель. - С. 109-119. (1671306 - ХР-Обяз.экз. 1671307 - ХР 1671308 – ОКСЛ 1671322 - ХР 1671323 - ХР 1671440 - ХР 1671441 – АБ)
60.7кр ; И93 Итоги всероссийской переписи населения, 2010 : статистический сборник. - Мурманск : Территориальный орган федеральной службы государственной статистики по Мурманской области, 2012-    . Т. 4, кн. 2 : Национальный состав и владение языками, гражданство населения Мурманской области / [редкол.: В. Н. Морозов и др.]. - 2013. - С. [2], 251-583 : табл. (1730270 - ХР-ООЭ)Т. 8 : Коренные малочисленные народы Российской Федерации в Мурманской области / [редкол.: В. Н. Морозов и др.]. - 2013. - 53 с. : табл. (1736833 - ХР-ООЭ)
63.3(2Рос-4Мур)кр ; Н30 Народы Севера и северные поселенцы: ассимиляция и этническая самобытность : Всероссийская научно-практическая конференция, 09-10 июня 2008 года : сборник статей / [редкол.: Ю. В. Кузнецов и др.]. - Мурманск : Мурманский государственный технический университет, 2008. - 247 с. - Из содерж.: Особенности межконфессиональных отношений в северных регионах России / Розбицкая М. Д. - С. 61-65 ; К вопросу исследования православного христианства в субкультуре поморов Терского берега / Сапрыкин В. П. – С. С. 66-70 ; Сохранение этнической самобытности малых групп в условиях проживания вне исторической родины (на примере "Литовского культурного общества г. Мурманска "Летува") / Кузнецов А. Н. – С. 82-84. (1669788 - ХР-Обяз.экз. 1669789 – ХР)
65.30 ; Р76 Российская Арктика: коренные народы и промышленное освоение / [Тишков В. А., Коломиец О. П., Мартынова Е. П. и др. ; под ред. В. А. Тишкова]. - Москва ; Санкт-Петербург : Нестор-История, 2016. - 271 с., [10] л. цв. ил., портр. : табл. – Из содерж.: [Мурманская область]. – С. 9,10,12,14. (1765692 – ХР)
63.3(23)кр ; С28 Север России - один из источников ее развития и единения народов : материалы региональной научно-практической конференции в рамках общественного форума "Всемирный русский народный собор", 28-29 ноября 2014 года, г. Кировск Мурманской области / отв. за вып. А. М. Ершов. - Мурманск : Издательство Мурманского государственного гуманитарного университета, 2015. - 146 с. : ил., карты, табл. - Из содерж.: Мурманская область: современная демографическая ситуация / А. К. Порцель. - С. 120-125. (Ф-1754738 - ХР-ООЭ Ф-1754739 - ХР-ООЭ Ф-1754740 - ХР-ООЭ)
60.7 ; Э91 Этнокультурный облик России : перепись 2002 года : [сборник] / Российская академия наук, Институт этнологии и антропологии имени Н. Н. Миклухо-Маклая. - Москва : Наука, 2007. - 515, [1] с. - (Всероссийская перепись населения, 2002). - Из содерж.: Проблема статистического учета малочисленных народов Севера и основные итоги переписи 2002 г. - С. 472-500. (1671629 - ХР 1671630 – АБ)
Статья
Обедков, А. П. Динамика численности коренных малочисленных народов Севера и современная этническая структура населения Российского Севера [1959-2002 гг.] / А. П. Обедков // Историческая демография. - 2011. - № 1. - С. 30-37.    
Электронный ресурс
Бодрова, О. А. Этнокультурный облик Кольского Севера в периодических печатных изданиях : (на материале журналов постперестроечного периода [1980-2000 гг.]) / О. А. Бодрова // Труды Кольского научного центра РАН. Серия "Гуманитарные исследования". - 2015. – 1 (27), вып. 7. - С. 29-46. - URL: https://vivaldi.mgounb.ru/stat%60qi/trudy_knc_vyp27_2015_%e2%84%961_gumanitarnye-issled_vyp7_s29-46.pdf/view (дата обращения 10.11.2019).
См. также ответы на запросы №№ 11541, 7608, 1196 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2026-09-26T09:36:12+03:00</dcterms:created>
  <dcterms:modified xsi:type="dcterms:W3CDTF">2026-09-26T09:36:12+03:00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