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№11624 (Мурманск) от 16 ноября 2019
</w:t>
      </w:r>
    </w:p>
    <w:p>
      <w:pPr/>
      <w:r>
        <w:rPr/>
        <w:t xml:space="preserve">Подберите пж список литературы на тему 
-зубная паста , как правильно подобрать взрослым и детям , в каком регионе с каким составом лучше пользоваться и т.д.
-дезодоранты, составы , содержащие аллюминий  вред и последсвия для здоровья.
Здравствуйте. Предлагаем Вам список литературы:
Книги
35.684; В45 Вилламо, Х. Косметическая химия / Х. Вилламо. - Москва : Мир, 1990. - 286 с. (1435214 - ХР-Обяз.экз. 1435211 - МЕД 1435212 - МЕД)
51.204.2я723; К39 Килафян, О. А. Гигиена полости рта : краткий курс / О. А. Килафян. - Ростов-на-Дону : Феникс, 2014. - 221 с. (1731365 - МЕД)
30.16я7; П38 Плетнев, М. Ю. Консерванты и современные способы защиты продукции : [учебно-справочное руководство] / М. Ю. Плетнёв. – Долгопрудный : Интеллект, 2013. -215 с. (1735556 - ЧЗ)
Статьи
Верендеева, М. А. Зубная паста: особая "каста" / М. А. Верендеева // Новая аптека. Аптечный ассортимент. - 2014. - № 5. - С. 40-42
Вилова, Т. В. Экогении и стоматологическая патология / Т. В. Вилова, О. В. Алексеева // Экология человека. - 2006. - № 6. - С. 12-17. Аннотация: Статья посвящена проблеме экологических аспектов стоматологической патологии на Европейском Севере России.
Григорьев, А. Зубная паста не по рекламе / А. Григорьев // 60 лет - не возраст. - 2019. - № 2. - С. 44-47.
Зубные пасты для детей: основания выбора / Е. Е. Маслак [и др. ] // Новое в стоматологии. - 2010. - № 6. - С. 16-18.
Кудрявцева, Е. Человек элементарный / Е. Кудрявцева // Огонек. - 2016. - № 37. - С. 28-31. Аннотация: Жители каждого региона России несут в своем организме уникальный биохимический рисунок - отпечаток той территории, на которой они проживают и, следовательно, отличаются не только говором и нравами, но и на химическом уровне: как химический состав влияет на жизнь и поведение человека.
Яшин, С. Зубная паста - каждому своя / Святослав Яшин // Здоровье. - 2019. - № 7/8. - С. 70-72.
Дезодоранты - это зло? // Домашний очаг. - 2018. - № 8. - С. 102-105.
Электронные ресурсы (с текстами документов можно поработать в зале электронных ресурсов на 3-м этаже библиотеки)
Новый антимикробный агент в составе дезодорантов / Герасимчик М. Г., Кожевникова О. В., Пелипенко Т. В. [и др.] // Известия высших учебных заведений. Пищевая технология. -  2006. - № 2/3. - С. 38-40. - URL:  https://elibrary.ru/item.asp?id=12860316 (дата обращения: 18.11.2019). - URL: http://elibrary.ru (дата обращения: 18.11.2019). - Режим доступа: научная электронная библиотека eLibrary.ru, после регистрации.
Хамадеева, А. М. Мы и фторсодержащие зубные пасты / Хамадеева А. М., Литвинов С. Д. // Стоматология для всех. - 2005. - № 2. - С. 32-33. - URL:  https://elibrary.ru/query_results.asp (дата обращения: 18.11.2019). - URL: http://elibrary.ru (дата обращения: 18.11.2019). -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Куцурадис, А. Ф. Влияние косметических средств на здоровье человека / Куцурадис А. Ф., Гладышева О. В. // Молодежный инновационный вестник. - 2019. - Т. 8, № 2. - С. 366-367.
Семенова, И. М. Дезодоранты: мифы и реальность / И. М. Семенова // Женское здоровье. - 2005. - № 6. - С. 84-85.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2026-09-26T08:48:57+03:00</dcterms:created>
  <dcterms:modified xsi:type="dcterms:W3CDTF">2026-09-26T08:48:57+03:00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