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№11636 (Мурманск) от 22 ноября 2019
</w:t>
      </w:r>
    </w:p>
    <w:p>
      <w:pPr/>
      <w:r>
        <w:rPr/>
        <w:t xml:space="preserve">Нужна информация -" феномен гиперактивности дошкольников"
Здравствуйте. Предлагаем Вам библиографический список:
Книги
74.100.264я73; В75 Ворошнина, Л. В. Коррекционная педагогика. Творческое и речевое развитие гиперактивных детей : учебное пособие для бакалавриата и специалитета / Л. В. Ворошнина. - 2-е изд.  – Москва : Юрайт, 2018. – 290  с. : табл. (1787045 - ОБО)
88.836; М91 Мурашова, Е. В. Ваш непонятный ребенок : психологические прописи для родителей / Е. Мурашова. - [2-е изд.]. – Москва : Самокат, 2011. – 438  с.  (1717824 - АБ)
Статьи
Баринова, Н. М. Гиперактивный ребенок / Н. М. Баринова // Ребенок в детском саду. - 2016. - № 1. - С. 64-67.
Кузнецова, Ю. В. Если ваш ребенок гиперактивный / Ю. В. Кузнецова // Воспитатель дошкольного образовательного учреждения. - 2016. - № 1. - С. 122-123.
Фоменюк, Т. Н. Синдром дефицита внимания и гиперактивности / Т. Н. Фоменюк // Воспитатель дошкольного образовательного учреждения. - 2018. - № 2. - С. 118-123.
Черкашина, М. Е. Личностное развитие гиперактивных детей дошкольного возраста / Черкашина М. Е. // Дополнительное образование и воспитание. - 2015. - № 6. - С. 24-28.
Юрасова, О. Вертится волчок : гиперактивный ребенок в детском саду / О. Юрасова // Дошкольное образование - Первое сентября. - 2016. - № 5/6. - С. 54-55.
Электронные ресурсы (с текстами документов можно поработать в зале электронных ресурсов на 3-м этаже библиотеки)
Быстрова, Н. В. Гиперактивность детей дошкольного возраста как психолого-педагогическая проблема / Быстрова Н. В., Уханов А. Ф. // Научная педагогическая дискуссия: интеграция теории и практики : материалы международной заочной научно-практической конференции, Борисоглебск, 23 мая 2017 г. – Борисоглебск, 2017. - С. 194-196. - URL: http://elibrary.ru (дата обращения: 22.11.2019). - Режим доступа: научная электронная библиотека eLibrary.ru. Доступ после регистрации.
Ковалева, А. В. Изучение гиперактивности у дошкольников в психологии / Ковалева А. В., Романова А. В. // Cборник методических рекомендаций по вопросам теоретических и практических разработок в области общественно-гуманитарных наук : сборник методических рекомендаций. - Нижний Новгород, 2018. - С. 100-106. - URL: http://elibrary.ru (дата обращения: 22.11.2019). - Режим доступа: научная электронная библиотека eLibrary.ru. Доступ после регистрации.
Комардина, Н. Н. Неусидчивый ребенок: психолого-педагогические проблемы / Комардина Н. Н. // Актуальные проблемы психологии в образовании : сборник научных статей Всероссийской научно-практической конференции с международным участием, Мурманск, 12-14 марта 2019 г. - Мурманск, 2019. - С. 202-207. - URL: http://elibrary.ru (дата обращения: 22.11.2019). - Режим доступа: научная электронная библиотека eLibrary.ru. Доступ после регистрации.
Нудная, А. И. Теоретическое обоснование проблемы гиперактивности и импульсивности дошкольников с синдромом дефицита внимания и гиперактивности / Нудная А. И. // Научно-технический прогресс как фактор развития современного общества : сборник статей Международной научно-практической конференции, Оренбург, 25 января 2018 г. – Оренбург, 2018. – Ч. 2. - С. 180-184. - URL: http://elibrary.ru (дата обращения: 22.11.2019). - Режим доступа: научная электронная библиотека eLibrary.ru. Доступ после регистрации.
Следующие издания Вы можете заказать из других библотек через электронную доставку документов для физических лиц (зал электронных ресурсов, 3-й этаж, тел. для справок: 45-20-07, mba@mgounb.ru):
Самотохина, Н. А. Особенности поведения старших дошкольников с синдромом дефицита внимания и гиперактивности в условиях ДОУ / Самотохина Н. А. // Культурогенезные функции дошкольного и специального образования: развитие инновационных моделей : сборник научных статей IV Международной научно-практической конференции, Чебоксары, 28 марта 2017 г. – Чебоксары, 2017. - С. 152-155.
Феоктистова, Т. Гиперактивность с дефицитом внимания у дошкольников и младших школьников / Феоктистова Т., Оконешникова А. В. // Развитие науки и образования в современном мире : сборник научных трудов по материалам Международной научно-практической конференции, Москва, 31 марта 2015 г. : в 6 частях. – Москва, 2015. – Ч. 5. - С. 50-51.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2026-09-26T08:38:56+03:00</dcterms:created>
  <dcterms:modified xsi:type="dcterms:W3CDTF">2026-09-26T08:38:56+03:00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