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№11637 (Мурманск) от 22 ноября 2019
</w:t>
      </w:r>
    </w:p>
    <w:p>
      <w:pPr/>
      <w:r>
        <w:rPr/>
        <w:t xml:space="preserve">Миф о Петербурге в «Петербургских повестях» Н.В. Гоголя.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Драйсави, Х. К. М. Своеобразие формирования и динамики "петербургского текста" в русской литературе / Драйсави Х. К. М. // Научный форум: Филология, искусствоведение и культурология : сборник статей по материалам XIV международной научно-практической конференции, Москва, 15-25 марта 2018 г. – Москва, 2018. - С. 97-103. - URL: http://elibrary.ru (дата обращения: 22.11.2019). - Режим доступа: научная электронная библиотека eLibrary.ru. Доступ после регистрации.
Рябиничева, Т. Н. Художественное пространство Петербурга в аспекте предикации (на материале "Петербургских повестей" Н. В. Гоголя) / Рябиничева Т. Н. // Вестник Тамбовского университета. Серия: Гуманитарные науки. - 2010. - № 2. - С. 173-178. - URL: http://elibrary.ru (дата обращения: 22.11.2019). - Режим доступа: 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Чэнь Цинь. Образ Петербурга в "Петербургских повестях" Гоголя / Чэнь Цинь // Современные гуманитарные исследования. - 2010. - № 3. - С. 97-98.
См. также ответ на запрос № 7696, 7641, 6799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2026-09-26T08:37:41+03:00</dcterms:created>
  <dcterms:modified xsi:type="dcterms:W3CDTF">2026-09-26T08:37:41+03:00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