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№11640 (Мурманская область) от 24 ноября 2019
</w:t>
      </w:r>
    </w:p>
    <w:p>
      <w:pPr/>
      <w:r>
        <w:rPr/>
        <w:t xml:space="preserve">использование компьютерных технологий в дошкольном образовании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Алексеева, О. В. Системный подход в организации опытно-экспериментальной деятельности с дошкольниками : [опыт работы детского сада № 117 г. Чебоксары Чувашской Республики] / О. В. Алексеева, О. Н. Малова // Управление дошкольным образовательным учреждением. – 2019. – № 3. – С. 98-102.
Кудрявцева, О. Внедрение ИКТ в образовательный процесс / О. Кудрявцева // Дошкольное воспитание. – 2019. – № 6. – С. 68-69.
Макарова, Е. В. Использование компьютеризированных заданий в работе с дошкольниками на этапе автоматизации звуков в словах / Е. В. Макарова // Логопед в детском саду: научно-методический журнал. – 2011. – № 2 (52). – С. 37-45.
Маляшок, Ю. Путешествие в поисках дома / Ю. Маляшок // Обруч: образование, ребенок, ученик. – 2013. – № 4. – С. 20-22.
Мурзаева, Н. Н. Области применения ИКТ для развития дошкольников / Н. Н. Мурзаева // Воспитатель дошкольного образовательного учреждения. – 2016. – № 9. – С. 6-10.
"Продвинутый" дошкольник // Обруч: образование, ребенок, ученик. – 2009. – № 6. – С. 15-19.
Сухонина, Н. И. Использование "умной парты" на логопедических занятиях с детьми старшего дошкольного возраста / Н. И. Сухонина // Дошкольная педагогика. – 2015. – № 2. – С. 42-44.
Фомина, Л. Новые творческие технологии в дошкольном детстве / Л. Фомина // Дошкольное воспитание. – 2004. – № 11. – С. 118-119.
Электронные ресурсы
Логинов, В. А. Использование компьютера в учебно-воспитательном процессе дошкольного образования / В. А. Логинов // Проблемы современного педагогического образования. – 2018. – № 61-1. – С. 142-145. – URL: http://elibrary.ru (дата обращения: 24.11.2019). – Режим доступа: научная электронная библиотека eLibrary, после регистрации.
Скуратова, К. В. Использование информационно-компьютерных технологий в дошкольном образовании / К. В. Скуратова // Педагогическое образование и наука. – 2009. – № 12. – С. 36-38. – URL: http://elibrary.ru (дата обращения: 24.11.2019). – Режим доступа: научная электронная библиотека eLibrary,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2026-09-26T08:00:59+03:00</dcterms:created>
  <dcterms:modified xsi:type="dcterms:W3CDTF">2026-09-26T08:00:59+03:00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