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№11665 (Мурманская область) от 11 декабря 2019
</w:t>
      </w:r>
    </w:p>
    <w:p>
      <w:pPr/>
      <w:r>
        <w:rPr/>
        <w:t xml:space="preserve">Доброго времени суток. Окажите, пожалуйста, помощь в подборе литературы по теме: Барьеры для участия в государственных закупках малым и средним предприятиям.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67.404.211.11; А72 Антоненко, М. А. Закупки для государственных нужд: договорное регулирование отношений (очерки теории) : монография / М. А. Антоненко. – Москва : РУСАЙНС, 2018. - 121 с. (1787538 - ХР)
65.41-21; И20 Иванов, В. В. Механизмы управления государственными закупками : монография / В. В. Иванов, И. И. Григ. – Москва : ИНФРА-М, 2017. – 205 с. : ил., табл. (1779495 - ХР)
65.41-21я73; М22 Мамедова, Н. А. Управление государственными и муниципальными закупками : учебник и практикум для бакалавриата и магистратуры / Н. А. Мамедова, А. Н. Байкова, О. Н. Трушанова. - 2-е изд., перераб. и доп. – Москва : Юрайт, 2017. – 345 с. : схемы, табл. (1770810 - АБ)
65.41-21я73М; Н34 Науменко, Б. В. Управление государственными и муниципальными закупками : учебное пособие для студентов / Б. В. Науменко. - Мурманск : Издательство МГТУ, 2017. - 124 с. : ил., табл. (1781068 - ХР-ООЭ ; 1781069 - ХР-ООЭ ; 1781070 - ХР-ООЭ)
67.401.11; Т23 Тасалов, Ф. А. Контрактная система в сфере государственных закупок России и США : (сравнительно-правовое исследование) : монография / Ф. А. Тасалов. – Москва : Проспект, 2016. - 236 с. (1772589 - ХР)
Статьи
Переверзев, Н. А. Проблемы участия малого и среднего бизнеса в государственных закупках / Переверзев Н. А. // Управленческое консультирование, 2016. - № 2. - С. 161-168.
Тасалов, Ф. А. Унификация требований к участникам закупки: зарубежный и российский опыт / Ф. Тасалов // Право и экономика. - 2018. - № 7. — С. 35-42 ; № 8. - С. 29-36.
Электронные ресурсы
Булей, Н. В. Анализ контрактной системы в строительном комплексе / Булей Н. В. // Международный журнал прикладных и фундаментальных исследований. - 2016. - № 4, ч. 6. - С. 1136-1139. - URL: http://elibrary.ru (дата обращения: 12.12.2019). - Режим доступа: после регистрации.
Драгилев, И. Г. Основные барьеры участия торговых предприятий в государственных и муниципальных закупках / Драгилев И. Г., Гильгерт О. И. // Азимут научных исследований: экономика и управление. - 2017. - Т. 6, № 2. - С. 89-92. - URL: http://elibrary.ru (дата обращения: 12.12.2019). - Режим доступа: после регистрации.
Маковлева, Е. Е. Анализ практики государственных и муниципальных закупок у субъектов малого предпринимательства / Маковлева Е. Е. // Интернет-журнал Науковедение. - 2016. - Т. 8, № 2. - С. 57. - URL: http://elibrary.ru (дата обращения: 12.12.2019). - Режим доступа: после регистрации.
Цыганкова, Е. М. Государственные закупки инновационной продукции в России / Цыганкова Е. М. // Journal of Economic Regulation. - 2018. - Т. 9, № 4. - С. 134-145. - URL: http://elibrary.ru (дата обращения: 12.12.2019). - Режим доступа: после регистрации.
Чалая, И. С. Стратегическая роль субъектов малого и среднего предпринимательства в сфере государственных закупок / Чалая И. С., Лопатин М. В. // Неделя науки СПбПУ : материалы научно-практической конференции, Санкт-Петербург, 01-06 декабря 2014 года : [в 2-х томах]. - Санкт-Петербург, 2015. - Т. 1. - С. 353-356. - URL: http://elibrary.ru (дата обращения: 12.12.2019). - Режим доступа: после регистрации.
Статьи, оглавления и фрагменты из книг можно также заказать из фондов других библиотек страны:
Деревенский, А. С. Проблемы участия российского малого бизнеса в государственных закупках / Деревенский А. С. // Экономика и социум. - 2017. - № 3. - С. 523-527.
Нестеренко, Ю. Н. Участие субъектов малого и среднего предпринимательства в закупках для обеспечения государственных и муниципальных нужд: аспекты регулирования / Нестеренко Ю. Н. // Экономика и предпринимательство. - 2018. - № 7. - С. 729-734.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2026-09-26T07:18:58+03:00</dcterms:created>
  <dcterms:modified xsi:type="dcterms:W3CDTF">2026-09-26T07:18:58+03:00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