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№11676 (Мурманская область) от 19 декабря 2019
</w:t>
      </w:r>
    </w:p>
    <w:p>
      <w:pPr/>
      <w:r>
        <w:rPr/>
        <w:t xml:space="preserve">Добрый день! Читатель просит более расширенный список литературы, готов оплатить. Спасибо. Отправляю прошлый наш запрос под №11655 (Мурманская область) от 5 декабря 2019
Добрый день! Нужна литература по фантомологии ( приведения, полтергейст). Спасибо. Лосева Н.А.
Здравствуйте, Наталья Адуровна. Чтобы заказать составление платного библиографического списка, вашему читателю небходимо зарегистрироваться в Электронной доставке документов как физическому лицу. В соответствии с Перечнем платных услуг МГОУНБ стоимость будет состоять из расчета:
Библиографические списки:
Составление 
1 название
15 руб.
В первой позиции "Вид издания" вместо "Книги" из выпадающего списка нужно выбрать "Составление и редактирование библиографических списков". В поле "Примечание заказчика" указать, нужны ли статьи из периодических изданий и сборников, художественная литература, электронные ресурсы по этой теме.  Нужна ли информация о других аномальных явлениях, спиритизме, духах, леших, домовых и т.п.?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2026-09-26T07:04:13+03:00</dcterms:created>
  <dcterms:modified xsi:type="dcterms:W3CDTF">2026-09-26T07:04:13+03:00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